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D6C1" w14:textId="77777777" w:rsidR="00D45257" w:rsidRDefault="00D45257">
      <w:pPr>
        <w:rPr>
          <w:sz w:val="20"/>
          <w:szCs w:val="20"/>
        </w:rPr>
      </w:pPr>
    </w:p>
    <w:p w14:paraId="6A3D7111" w14:textId="77777777" w:rsidR="0039354D" w:rsidRPr="0039354D" w:rsidRDefault="0039354D" w:rsidP="00247DA0">
      <w:pPr>
        <w:pStyle w:val="Header"/>
        <w:pBdr>
          <w:top w:val="single" w:sz="4" w:space="1" w:color="auto"/>
          <w:left w:val="single" w:sz="4" w:space="4" w:color="auto"/>
          <w:bottom w:val="single" w:sz="4" w:space="3" w:color="auto"/>
          <w:right w:val="single" w:sz="4" w:space="4" w:color="auto"/>
        </w:pBdr>
        <w:rPr>
          <w:szCs w:val="26"/>
        </w:rPr>
      </w:pPr>
      <w:r w:rsidRPr="0039354D">
        <w:rPr>
          <w:szCs w:val="26"/>
        </w:rPr>
        <w:t xml:space="preserve">Moira Paddock, Chair (present)   </w:t>
      </w:r>
      <w:r w:rsidR="003A7D8D">
        <w:rPr>
          <w:szCs w:val="26"/>
        </w:rPr>
        <w:t xml:space="preserve">  </w:t>
      </w:r>
      <w:r w:rsidRPr="0039354D">
        <w:rPr>
          <w:szCs w:val="26"/>
        </w:rPr>
        <w:t xml:space="preserve">Gayle Gallant (present)  </w:t>
      </w:r>
      <w:r w:rsidR="003A7D8D">
        <w:rPr>
          <w:szCs w:val="26"/>
        </w:rPr>
        <w:t xml:space="preserve">      </w:t>
      </w:r>
      <w:r w:rsidRPr="0039354D">
        <w:rPr>
          <w:szCs w:val="26"/>
        </w:rPr>
        <w:t>Jeff Northgraves</w:t>
      </w:r>
      <w:r>
        <w:rPr>
          <w:szCs w:val="26"/>
        </w:rPr>
        <w:t xml:space="preserve"> (present)</w:t>
      </w:r>
    </w:p>
    <w:p w14:paraId="522799E7" w14:textId="77777777" w:rsidR="00BB774C" w:rsidRDefault="003A7D8D" w:rsidP="00247DA0">
      <w:pPr>
        <w:pStyle w:val="Heading1"/>
        <w:pBdr>
          <w:top w:val="single" w:sz="4" w:space="1" w:color="auto"/>
          <w:left w:val="single" w:sz="4" w:space="4" w:color="auto"/>
          <w:bottom w:val="single" w:sz="4" w:space="3" w:color="auto"/>
          <w:right w:val="single" w:sz="4" w:space="4" w:color="auto"/>
        </w:pBdr>
        <w:rPr>
          <w:sz w:val="24"/>
          <w:szCs w:val="26"/>
        </w:rPr>
      </w:pPr>
      <w:r w:rsidRPr="0039354D">
        <w:rPr>
          <w:sz w:val="24"/>
          <w:szCs w:val="26"/>
        </w:rPr>
        <w:t xml:space="preserve">Donna Withington </w:t>
      </w:r>
      <w:r>
        <w:rPr>
          <w:sz w:val="24"/>
          <w:szCs w:val="26"/>
        </w:rPr>
        <w:t xml:space="preserve">(present)           </w:t>
      </w:r>
      <w:r w:rsidR="00BB774C">
        <w:rPr>
          <w:sz w:val="24"/>
          <w:szCs w:val="26"/>
        </w:rPr>
        <w:t>Katie-Lyn Greene-Rackliff</w:t>
      </w:r>
      <w:r>
        <w:rPr>
          <w:sz w:val="24"/>
          <w:szCs w:val="26"/>
        </w:rPr>
        <w:t xml:space="preserve"> (present)              </w:t>
      </w:r>
    </w:p>
    <w:p w14:paraId="54480F01" w14:textId="2A88B24B" w:rsidR="0039354D" w:rsidRDefault="004513F2" w:rsidP="00247DA0">
      <w:pPr>
        <w:pStyle w:val="Heading1"/>
        <w:pBdr>
          <w:top w:val="single" w:sz="4" w:space="1" w:color="auto"/>
          <w:left w:val="single" w:sz="4" w:space="4" w:color="auto"/>
          <w:bottom w:val="single" w:sz="4" w:space="3" w:color="auto"/>
          <w:right w:val="single" w:sz="4" w:space="4" w:color="auto"/>
        </w:pBdr>
        <w:rPr>
          <w:sz w:val="24"/>
          <w:szCs w:val="26"/>
        </w:rPr>
      </w:pPr>
      <w:r>
        <w:rPr>
          <w:sz w:val="24"/>
          <w:szCs w:val="26"/>
        </w:rPr>
        <w:t>Alan Hall (present)</w:t>
      </w:r>
      <w:r w:rsidR="00BB774C">
        <w:rPr>
          <w:sz w:val="24"/>
          <w:szCs w:val="26"/>
        </w:rPr>
        <w:tab/>
      </w:r>
      <w:r w:rsidR="00BB774C">
        <w:rPr>
          <w:sz w:val="24"/>
          <w:szCs w:val="26"/>
        </w:rPr>
        <w:tab/>
        <w:t xml:space="preserve">        Camille Minikis (</w:t>
      </w:r>
      <w:r w:rsidR="007B32D2">
        <w:rPr>
          <w:sz w:val="24"/>
          <w:szCs w:val="26"/>
        </w:rPr>
        <w:t>present</w:t>
      </w:r>
      <w:r w:rsidR="00BB774C">
        <w:rPr>
          <w:sz w:val="24"/>
          <w:szCs w:val="26"/>
        </w:rPr>
        <w:t>)    Cliff Retzlaff (present)</w:t>
      </w:r>
    </w:p>
    <w:p w14:paraId="6B747C44" w14:textId="0C4AF02E" w:rsidR="00BB774C" w:rsidRPr="00E2188F" w:rsidRDefault="00247DA0" w:rsidP="00BB774C">
      <w:pPr>
        <w:pStyle w:val="Heading1"/>
        <w:rPr>
          <w:szCs w:val="28"/>
        </w:rPr>
      </w:pPr>
      <w:r w:rsidRPr="00247DA0">
        <w:t>Also present</w:t>
      </w:r>
      <w:r>
        <w:rPr>
          <w:sz w:val="24"/>
        </w:rPr>
        <w:t xml:space="preserve">: </w:t>
      </w:r>
      <w:r w:rsidR="00824B2A">
        <w:rPr>
          <w:sz w:val="24"/>
        </w:rPr>
        <w:t>Selectboard</w:t>
      </w:r>
      <w:r w:rsidR="00BC11CE">
        <w:rPr>
          <w:sz w:val="24"/>
        </w:rPr>
        <w:t xml:space="preserve"> members Jan Gaudio, Walter Reitz and Cheryl Waterman</w:t>
      </w:r>
      <w:r w:rsidR="00824B2A">
        <w:rPr>
          <w:sz w:val="24"/>
        </w:rPr>
        <w:t xml:space="preserve"> (Budget Meetings are ‘joint’ meetings of the Selectboard and Budget Committee),</w:t>
      </w:r>
      <w:r w:rsidR="00711BFE">
        <w:rPr>
          <w:sz w:val="24"/>
        </w:rPr>
        <w:t xml:space="preserve"> </w:t>
      </w:r>
      <w:r w:rsidR="00FB3108" w:rsidRPr="00FB3108">
        <w:rPr>
          <w:sz w:val="24"/>
        </w:rPr>
        <w:t xml:space="preserve">Town Administrator </w:t>
      </w:r>
      <w:r w:rsidR="00BC11CE">
        <w:rPr>
          <w:sz w:val="24"/>
        </w:rPr>
        <w:t>Owen Casas</w:t>
      </w:r>
      <w:r w:rsidR="007B32D2">
        <w:rPr>
          <w:sz w:val="24"/>
        </w:rPr>
        <w:t>,</w:t>
      </w:r>
      <w:r w:rsidR="00BB774C">
        <w:rPr>
          <w:sz w:val="24"/>
        </w:rPr>
        <w:t xml:space="preserve"> Beverly St. Clair</w:t>
      </w:r>
      <w:r w:rsidR="007B32D2">
        <w:rPr>
          <w:sz w:val="24"/>
        </w:rPr>
        <w:t xml:space="preserve">, </w:t>
      </w:r>
      <w:r w:rsidR="007B32D2" w:rsidRPr="00E2188F">
        <w:rPr>
          <w:szCs w:val="28"/>
        </w:rPr>
        <w:t xml:space="preserve">Penney Alley, </w:t>
      </w:r>
      <w:r w:rsidR="005B61EA" w:rsidRPr="00E2188F">
        <w:rPr>
          <w:szCs w:val="28"/>
        </w:rPr>
        <w:t xml:space="preserve">Catherine Bendheim, Marcia Turner, Bettyjane Surabian, Robert Surabian, </w:t>
      </w:r>
      <w:r w:rsidR="00BB774C" w:rsidRPr="00E2188F">
        <w:rPr>
          <w:szCs w:val="28"/>
        </w:rPr>
        <w:t xml:space="preserve"> </w:t>
      </w:r>
      <w:r w:rsidR="005B61EA" w:rsidRPr="00E2188F">
        <w:rPr>
          <w:szCs w:val="28"/>
        </w:rPr>
        <w:t xml:space="preserve">Kathleen </w:t>
      </w:r>
      <w:r w:rsidR="00C3258F">
        <w:t>Florence</w:t>
      </w:r>
      <w:r w:rsidR="005B61EA" w:rsidRPr="00E2188F">
        <w:rPr>
          <w:szCs w:val="28"/>
        </w:rPr>
        <w:t xml:space="preserve"> and Anne Norman</w:t>
      </w:r>
    </w:p>
    <w:p w14:paraId="6ED033E9" w14:textId="77777777" w:rsidR="00BB774C" w:rsidRDefault="00BB774C" w:rsidP="00BB774C">
      <w:pPr>
        <w:pStyle w:val="Heading1"/>
        <w:rPr>
          <w:szCs w:val="28"/>
        </w:rPr>
      </w:pPr>
    </w:p>
    <w:p w14:paraId="4464718C" w14:textId="0E1B05AA" w:rsidR="004513F2" w:rsidRDefault="00462391" w:rsidP="00BB774C">
      <w:pPr>
        <w:pStyle w:val="Heading1"/>
        <w:rPr>
          <w:szCs w:val="28"/>
        </w:rPr>
      </w:pPr>
      <w:r>
        <w:rPr>
          <w:szCs w:val="28"/>
        </w:rPr>
        <w:t>Meeting Opened at 6:0</w:t>
      </w:r>
      <w:r w:rsidR="002E3657">
        <w:rPr>
          <w:szCs w:val="28"/>
        </w:rPr>
        <w:t>2</w:t>
      </w:r>
      <w:r w:rsidR="004513F2" w:rsidRPr="004513F2">
        <w:rPr>
          <w:szCs w:val="28"/>
        </w:rPr>
        <w:t xml:space="preserve"> PM.</w:t>
      </w:r>
      <w:r w:rsidR="004513F2">
        <w:rPr>
          <w:szCs w:val="28"/>
        </w:rPr>
        <w:t xml:space="preserve"> </w:t>
      </w:r>
    </w:p>
    <w:p w14:paraId="672D6B91" w14:textId="77777777" w:rsidR="002E3657" w:rsidRDefault="002E3657" w:rsidP="003A77EA">
      <w:pPr>
        <w:rPr>
          <w:sz w:val="28"/>
          <w:szCs w:val="28"/>
        </w:rPr>
      </w:pPr>
    </w:p>
    <w:p w14:paraId="5E47C818" w14:textId="14FD4E14" w:rsidR="003A77EA" w:rsidRDefault="003A77EA" w:rsidP="003A77EA">
      <w:pPr>
        <w:rPr>
          <w:sz w:val="28"/>
          <w:szCs w:val="28"/>
        </w:rPr>
      </w:pPr>
      <w:r>
        <w:rPr>
          <w:sz w:val="28"/>
          <w:szCs w:val="28"/>
        </w:rPr>
        <w:t xml:space="preserve">Discussion on the minutes from January </w:t>
      </w:r>
      <w:r w:rsidR="005B61EA">
        <w:rPr>
          <w:sz w:val="28"/>
          <w:szCs w:val="28"/>
        </w:rPr>
        <w:t>29</w:t>
      </w:r>
      <w:r>
        <w:rPr>
          <w:sz w:val="28"/>
          <w:szCs w:val="28"/>
        </w:rPr>
        <w:t xml:space="preserve">th meeting </w:t>
      </w:r>
    </w:p>
    <w:p w14:paraId="02D42966" w14:textId="34C2DF43" w:rsidR="003A77EA" w:rsidRDefault="003A77EA" w:rsidP="003A77EA">
      <w:pPr>
        <w:rPr>
          <w:b/>
          <w:sz w:val="28"/>
          <w:u w:val="single"/>
        </w:rPr>
      </w:pPr>
      <w:r>
        <w:rPr>
          <w:sz w:val="28"/>
        </w:rPr>
        <w:t>Donna Withington</w:t>
      </w:r>
      <w:r w:rsidRPr="00A33746">
        <w:rPr>
          <w:sz w:val="28"/>
        </w:rPr>
        <w:t xml:space="preserve"> moved to </w:t>
      </w:r>
      <w:r>
        <w:rPr>
          <w:sz w:val="28"/>
        </w:rPr>
        <w:t xml:space="preserve">accept the minutes as amended.  Alan Hall </w:t>
      </w:r>
      <w:r w:rsidRPr="00A33746">
        <w:rPr>
          <w:sz w:val="28"/>
        </w:rPr>
        <w:t xml:space="preserve">seconded: </w:t>
      </w:r>
      <w:r w:rsidRPr="00A33746">
        <w:rPr>
          <w:b/>
          <w:sz w:val="28"/>
          <w:u w:val="single"/>
        </w:rPr>
        <w:t xml:space="preserve">Motion Passed </w:t>
      </w:r>
      <w:r w:rsidR="00206B80">
        <w:rPr>
          <w:b/>
          <w:sz w:val="28"/>
          <w:u w:val="single"/>
        </w:rPr>
        <w:t>8</w:t>
      </w:r>
      <w:r w:rsidRPr="00A33746">
        <w:rPr>
          <w:b/>
          <w:sz w:val="28"/>
          <w:u w:val="single"/>
        </w:rPr>
        <w:t>-0.</w:t>
      </w:r>
    </w:p>
    <w:p w14:paraId="36F35C24" w14:textId="04245E89" w:rsidR="00206B80" w:rsidRDefault="00206B80" w:rsidP="003A77EA">
      <w:pPr>
        <w:rPr>
          <w:b/>
          <w:sz w:val="28"/>
          <w:u w:val="single"/>
        </w:rPr>
      </w:pPr>
    </w:p>
    <w:p w14:paraId="0D6050B8" w14:textId="4F926565" w:rsidR="00401AB5" w:rsidRDefault="00206B80" w:rsidP="003A77EA">
      <w:pPr>
        <w:rPr>
          <w:sz w:val="28"/>
          <w:szCs w:val="28"/>
        </w:rPr>
      </w:pPr>
      <w:r>
        <w:rPr>
          <w:sz w:val="28"/>
          <w:szCs w:val="28"/>
        </w:rPr>
        <w:t>Noted a change to the next meeting date and time.  In place of Friday Jan. 31</w:t>
      </w:r>
      <w:r w:rsidRPr="00206B80">
        <w:rPr>
          <w:sz w:val="28"/>
          <w:szCs w:val="28"/>
          <w:vertAlign w:val="superscript"/>
        </w:rPr>
        <w:t>st</w:t>
      </w:r>
      <w:r>
        <w:rPr>
          <w:sz w:val="28"/>
          <w:szCs w:val="28"/>
        </w:rPr>
        <w:t xml:space="preserve"> at 6:00 PM, the next meeting would take place on Saturday Feb. 1</w:t>
      </w:r>
      <w:r w:rsidRPr="00206B80">
        <w:rPr>
          <w:sz w:val="28"/>
          <w:szCs w:val="28"/>
          <w:vertAlign w:val="superscript"/>
        </w:rPr>
        <w:t>st</w:t>
      </w:r>
      <w:r>
        <w:rPr>
          <w:sz w:val="28"/>
          <w:szCs w:val="28"/>
        </w:rPr>
        <w:t xml:space="preserve"> at 1:00 PM.</w:t>
      </w:r>
    </w:p>
    <w:p w14:paraId="3CE53683" w14:textId="77777777" w:rsidR="00206B80" w:rsidRDefault="00206B80" w:rsidP="003A77EA">
      <w:pPr>
        <w:rPr>
          <w:b/>
          <w:sz w:val="28"/>
          <w:u w:val="single"/>
        </w:rPr>
      </w:pPr>
    </w:p>
    <w:p w14:paraId="57C26ABB" w14:textId="68D860F3" w:rsidR="00E92A4F" w:rsidRDefault="00E92A4F" w:rsidP="00E92A4F">
      <w:pPr>
        <w:rPr>
          <w:sz w:val="28"/>
        </w:rPr>
      </w:pPr>
      <w:r>
        <w:rPr>
          <w:b/>
          <w:sz w:val="28"/>
          <w:u w:val="single"/>
        </w:rPr>
        <w:t xml:space="preserve">Library (650) </w:t>
      </w:r>
      <w:r>
        <w:rPr>
          <w:sz w:val="28"/>
        </w:rPr>
        <w:t>;</w:t>
      </w:r>
      <w:r w:rsidRPr="00A33746">
        <w:rPr>
          <w:sz w:val="28"/>
        </w:rPr>
        <w:t xml:space="preserve"> </w:t>
      </w:r>
      <w:r>
        <w:rPr>
          <w:sz w:val="28"/>
        </w:rPr>
        <w:t>($2,0</w:t>
      </w:r>
      <w:r w:rsidR="00206B80">
        <w:rPr>
          <w:sz w:val="28"/>
        </w:rPr>
        <w:t>99</w:t>
      </w:r>
      <w:r>
        <w:rPr>
          <w:sz w:val="28"/>
        </w:rPr>
        <w:t xml:space="preserve">) </w:t>
      </w:r>
    </w:p>
    <w:p w14:paraId="588561C5" w14:textId="479E710A" w:rsidR="00E92A4F" w:rsidRDefault="00206B80" w:rsidP="00E92A4F">
      <w:pPr>
        <w:rPr>
          <w:sz w:val="28"/>
        </w:rPr>
      </w:pPr>
      <w:r>
        <w:rPr>
          <w:sz w:val="28"/>
        </w:rPr>
        <w:t>Penny Alley</w:t>
      </w:r>
      <w:r w:rsidR="00E92A4F">
        <w:rPr>
          <w:sz w:val="28"/>
          <w:szCs w:val="28"/>
        </w:rPr>
        <w:t xml:space="preserve"> </w:t>
      </w:r>
      <w:r w:rsidR="00E92A4F" w:rsidRPr="00A33746">
        <w:rPr>
          <w:sz w:val="28"/>
        </w:rPr>
        <w:t>presented</w:t>
      </w:r>
      <w:r w:rsidR="00E92A4F">
        <w:rPr>
          <w:sz w:val="28"/>
        </w:rPr>
        <w:t xml:space="preserve"> the budget.</w:t>
      </w:r>
      <w:r>
        <w:rPr>
          <w:sz w:val="28"/>
        </w:rPr>
        <w:t xml:space="preserve">  Noted that the library had received two of the old town office computers for use by the public.  </w:t>
      </w:r>
      <w:r w:rsidR="00E92A4F">
        <w:rPr>
          <w:sz w:val="28"/>
        </w:rPr>
        <w:t xml:space="preserve">  </w:t>
      </w:r>
    </w:p>
    <w:p w14:paraId="1004BA9B" w14:textId="184D8693" w:rsidR="00E92A4F" w:rsidRDefault="00E92A4F" w:rsidP="00E92A4F">
      <w:pPr>
        <w:rPr>
          <w:b/>
          <w:sz w:val="28"/>
          <w:u w:val="single"/>
        </w:rPr>
      </w:pPr>
      <w:r>
        <w:rPr>
          <w:sz w:val="28"/>
        </w:rPr>
        <w:t xml:space="preserve">Donna Withington </w:t>
      </w:r>
      <w:r w:rsidRPr="00A33746">
        <w:rPr>
          <w:sz w:val="28"/>
        </w:rPr>
        <w:t xml:space="preserve">moved to </w:t>
      </w:r>
      <w:r>
        <w:rPr>
          <w:sz w:val="28"/>
        </w:rPr>
        <w:t>preliminarily</w:t>
      </w:r>
      <w:r w:rsidRPr="00A33746">
        <w:rPr>
          <w:sz w:val="28"/>
        </w:rPr>
        <w:t xml:space="preserve"> approve </w:t>
      </w:r>
      <w:r>
        <w:rPr>
          <w:b/>
          <w:sz w:val="28"/>
        </w:rPr>
        <w:t>$2,0</w:t>
      </w:r>
      <w:r w:rsidR="00206B80">
        <w:rPr>
          <w:b/>
          <w:sz w:val="28"/>
        </w:rPr>
        <w:t>99</w:t>
      </w:r>
      <w:r>
        <w:rPr>
          <w:b/>
          <w:sz w:val="28"/>
        </w:rPr>
        <w:t>.</w:t>
      </w:r>
      <w:r w:rsidRPr="00A14CB7">
        <w:rPr>
          <w:sz w:val="28"/>
        </w:rPr>
        <w:t xml:space="preserve"> </w:t>
      </w:r>
      <w:r>
        <w:rPr>
          <w:sz w:val="28"/>
        </w:rPr>
        <w:t xml:space="preserve"> </w:t>
      </w:r>
      <w:r w:rsidR="00206B80" w:rsidRPr="00206B80">
        <w:rPr>
          <w:sz w:val="28"/>
          <w:szCs w:val="28"/>
        </w:rPr>
        <w:t>Katie-Lyn Greene-Rackliff</w:t>
      </w:r>
      <w:r>
        <w:rPr>
          <w:sz w:val="28"/>
        </w:rPr>
        <w:t xml:space="preserve"> </w:t>
      </w:r>
      <w:r w:rsidRPr="00A33746">
        <w:rPr>
          <w:sz w:val="28"/>
        </w:rPr>
        <w:t xml:space="preserve">seconded: </w:t>
      </w:r>
      <w:r w:rsidRPr="00A33746">
        <w:rPr>
          <w:b/>
          <w:sz w:val="28"/>
          <w:u w:val="single"/>
        </w:rPr>
        <w:t xml:space="preserve">Motion Passed </w:t>
      </w:r>
      <w:r w:rsidR="00206B80">
        <w:rPr>
          <w:b/>
          <w:sz w:val="28"/>
          <w:u w:val="single"/>
        </w:rPr>
        <w:t>8</w:t>
      </w:r>
      <w:r w:rsidRPr="00A33746">
        <w:rPr>
          <w:b/>
          <w:sz w:val="28"/>
          <w:u w:val="single"/>
        </w:rPr>
        <w:t>-0.</w:t>
      </w:r>
    </w:p>
    <w:p w14:paraId="71EE2305" w14:textId="77777777" w:rsidR="00E92A4F" w:rsidRDefault="00E92A4F" w:rsidP="003A77EA">
      <w:pPr>
        <w:rPr>
          <w:b/>
          <w:sz w:val="28"/>
          <w:u w:val="single"/>
        </w:rPr>
      </w:pPr>
    </w:p>
    <w:p w14:paraId="2BD6A5DA" w14:textId="115E1F1A" w:rsidR="00E92A4F" w:rsidRDefault="00E92A4F" w:rsidP="00E92A4F">
      <w:pPr>
        <w:rPr>
          <w:sz w:val="28"/>
        </w:rPr>
      </w:pPr>
      <w:r>
        <w:rPr>
          <w:b/>
          <w:sz w:val="28"/>
          <w:u w:val="single"/>
        </w:rPr>
        <w:t>Cemetery - Geo. River Shellfish - Veterans</w:t>
      </w:r>
      <w:r w:rsidRPr="00A33746">
        <w:rPr>
          <w:b/>
          <w:sz w:val="28"/>
          <w:u w:val="single"/>
        </w:rPr>
        <w:t xml:space="preserve"> (</w:t>
      </w:r>
      <w:r>
        <w:rPr>
          <w:b/>
          <w:sz w:val="28"/>
          <w:u w:val="single"/>
        </w:rPr>
        <w:t>695</w:t>
      </w:r>
      <w:r w:rsidRPr="00A33746">
        <w:rPr>
          <w:b/>
          <w:sz w:val="28"/>
          <w:u w:val="single"/>
        </w:rPr>
        <w:t>):</w:t>
      </w:r>
      <w:r w:rsidRPr="00A33746">
        <w:rPr>
          <w:sz w:val="28"/>
        </w:rPr>
        <w:t xml:space="preserve"> </w:t>
      </w:r>
      <w:r>
        <w:rPr>
          <w:sz w:val="28"/>
        </w:rPr>
        <w:t>($</w:t>
      </w:r>
      <w:r w:rsidR="00206B80">
        <w:rPr>
          <w:sz w:val="28"/>
        </w:rPr>
        <w:t>20,621</w:t>
      </w:r>
      <w:r>
        <w:rPr>
          <w:sz w:val="28"/>
        </w:rPr>
        <w:t xml:space="preserve">) </w:t>
      </w:r>
    </w:p>
    <w:p w14:paraId="64A55B5C" w14:textId="5D5A481D" w:rsidR="00E92A4F" w:rsidRDefault="00206B80" w:rsidP="00E92A4F">
      <w:pPr>
        <w:rPr>
          <w:sz w:val="28"/>
        </w:rPr>
      </w:pPr>
      <w:r>
        <w:rPr>
          <w:sz w:val="28"/>
        </w:rPr>
        <w:t>Penny Alley</w:t>
      </w:r>
      <w:r>
        <w:rPr>
          <w:sz w:val="28"/>
          <w:szCs w:val="28"/>
        </w:rPr>
        <w:t xml:space="preserve"> </w:t>
      </w:r>
      <w:r w:rsidR="00E92A4F">
        <w:rPr>
          <w:sz w:val="28"/>
        </w:rPr>
        <w:t xml:space="preserve">presented the budget for the Cemetery and Veterans and Cheryl Waterman presented the GRSF budget.  </w:t>
      </w:r>
      <w:r>
        <w:rPr>
          <w:sz w:val="28"/>
        </w:rPr>
        <w:t>The addition of one new cemetery, Williams, was noted.  Also discussed was bringing in outside help to do a week long extensive repair to headstones.</w:t>
      </w:r>
    </w:p>
    <w:p w14:paraId="36AEB6FB" w14:textId="2D88303B" w:rsidR="00E92A4F" w:rsidRDefault="00206B80" w:rsidP="00E92A4F">
      <w:pPr>
        <w:rPr>
          <w:b/>
          <w:sz w:val="28"/>
          <w:u w:val="single"/>
        </w:rPr>
      </w:pPr>
      <w:r w:rsidRPr="00206B80">
        <w:rPr>
          <w:sz w:val="28"/>
          <w:szCs w:val="28"/>
        </w:rPr>
        <w:t>Jeff Northgraves</w:t>
      </w:r>
      <w:r>
        <w:rPr>
          <w:szCs w:val="26"/>
        </w:rPr>
        <w:t xml:space="preserve"> </w:t>
      </w:r>
      <w:r w:rsidR="00E92A4F" w:rsidRPr="00A33746">
        <w:rPr>
          <w:sz w:val="28"/>
        </w:rPr>
        <w:t xml:space="preserve">moved to </w:t>
      </w:r>
      <w:r w:rsidR="00E92A4F">
        <w:rPr>
          <w:sz w:val="28"/>
        </w:rPr>
        <w:t>preliminarily</w:t>
      </w:r>
      <w:r w:rsidR="00E92A4F" w:rsidRPr="00A33746">
        <w:rPr>
          <w:sz w:val="28"/>
        </w:rPr>
        <w:t xml:space="preserve"> approve </w:t>
      </w:r>
      <w:r w:rsidR="00E92A4F">
        <w:rPr>
          <w:b/>
          <w:sz w:val="28"/>
        </w:rPr>
        <w:t>$</w:t>
      </w:r>
      <w:r>
        <w:rPr>
          <w:b/>
          <w:sz w:val="28"/>
        </w:rPr>
        <w:t>20,621</w:t>
      </w:r>
      <w:r w:rsidR="00E92A4F">
        <w:rPr>
          <w:b/>
          <w:sz w:val="28"/>
        </w:rPr>
        <w:t>,</w:t>
      </w:r>
      <w:r w:rsidR="00E92A4F" w:rsidRPr="00A14CB7">
        <w:rPr>
          <w:sz w:val="28"/>
        </w:rPr>
        <w:t xml:space="preserve"> </w:t>
      </w:r>
      <w:r w:rsidR="00E92A4F">
        <w:rPr>
          <w:sz w:val="28"/>
        </w:rPr>
        <w:t xml:space="preserve"> </w:t>
      </w:r>
      <w:r>
        <w:rPr>
          <w:sz w:val="28"/>
        </w:rPr>
        <w:t xml:space="preserve">Donna Withington </w:t>
      </w:r>
      <w:r w:rsidR="00E92A4F" w:rsidRPr="00A33746">
        <w:rPr>
          <w:sz w:val="28"/>
        </w:rPr>
        <w:t xml:space="preserve">seconded: </w:t>
      </w:r>
      <w:r w:rsidR="00E92A4F" w:rsidRPr="00A33746">
        <w:rPr>
          <w:b/>
          <w:sz w:val="28"/>
          <w:u w:val="single"/>
        </w:rPr>
        <w:t xml:space="preserve">Motion Passed </w:t>
      </w:r>
      <w:r w:rsidR="00BE53FF">
        <w:rPr>
          <w:b/>
          <w:sz w:val="28"/>
          <w:u w:val="single"/>
        </w:rPr>
        <w:t>8</w:t>
      </w:r>
      <w:r w:rsidR="00E92A4F" w:rsidRPr="00A33746">
        <w:rPr>
          <w:b/>
          <w:sz w:val="28"/>
          <w:u w:val="single"/>
        </w:rPr>
        <w:t>-0.</w:t>
      </w:r>
    </w:p>
    <w:p w14:paraId="67AE9DDD" w14:textId="77777777" w:rsidR="00E92A4F" w:rsidRDefault="00E92A4F" w:rsidP="00E92A4F">
      <w:pPr>
        <w:rPr>
          <w:b/>
          <w:sz w:val="28"/>
          <w:u w:val="single"/>
        </w:rPr>
      </w:pPr>
    </w:p>
    <w:p w14:paraId="30EB0998" w14:textId="77777777" w:rsidR="00E92A4F" w:rsidRDefault="00E92A4F" w:rsidP="00E92A4F">
      <w:pPr>
        <w:rPr>
          <w:sz w:val="28"/>
          <w:szCs w:val="28"/>
        </w:rPr>
      </w:pPr>
      <w:r>
        <w:rPr>
          <w:b/>
          <w:sz w:val="28"/>
          <w:u w:val="single"/>
        </w:rPr>
        <w:t>Cemetery Reserve</w:t>
      </w:r>
      <w:r w:rsidRPr="001458D2">
        <w:rPr>
          <w:b/>
          <w:sz w:val="28"/>
          <w:szCs w:val="28"/>
        </w:rPr>
        <w:t xml:space="preserve"> (</w:t>
      </w:r>
      <w:r>
        <w:rPr>
          <w:b/>
          <w:sz w:val="28"/>
          <w:szCs w:val="28"/>
        </w:rPr>
        <w:t>690</w:t>
      </w:r>
      <w:r w:rsidRPr="001458D2">
        <w:rPr>
          <w:b/>
          <w:sz w:val="28"/>
          <w:szCs w:val="28"/>
        </w:rPr>
        <w:t>)</w:t>
      </w:r>
      <w:r>
        <w:rPr>
          <w:sz w:val="28"/>
          <w:szCs w:val="28"/>
        </w:rPr>
        <w:t xml:space="preserve">: </w:t>
      </w:r>
      <w:r w:rsidRPr="001458D2">
        <w:rPr>
          <w:sz w:val="28"/>
          <w:szCs w:val="28"/>
        </w:rPr>
        <w:t xml:space="preserve"> </w:t>
      </w:r>
      <w:r>
        <w:rPr>
          <w:sz w:val="28"/>
          <w:szCs w:val="28"/>
        </w:rPr>
        <w:t xml:space="preserve">($1,000) </w:t>
      </w:r>
    </w:p>
    <w:p w14:paraId="43DBCBAF" w14:textId="11F070CD" w:rsidR="00E92A4F" w:rsidRDefault="00E92A4F" w:rsidP="00E92A4F">
      <w:pPr>
        <w:rPr>
          <w:b/>
          <w:sz w:val="28"/>
          <w:u w:val="single"/>
        </w:rPr>
      </w:pPr>
      <w:r>
        <w:rPr>
          <w:sz w:val="28"/>
        </w:rPr>
        <w:t xml:space="preserve">Donna Withington </w:t>
      </w:r>
      <w:r w:rsidRPr="00A33746">
        <w:rPr>
          <w:sz w:val="28"/>
        </w:rPr>
        <w:t xml:space="preserve">moved to </w:t>
      </w:r>
      <w:r>
        <w:rPr>
          <w:sz w:val="28"/>
        </w:rPr>
        <w:t>preliminarily</w:t>
      </w:r>
      <w:r w:rsidRPr="00A33746">
        <w:rPr>
          <w:sz w:val="28"/>
        </w:rPr>
        <w:t xml:space="preserve"> approve </w:t>
      </w:r>
      <w:r>
        <w:rPr>
          <w:b/>
          <w:sz w:val="28"/>
        </w:rPr>
        <w:t>$1,000.</w:t>
      </w:r>
      <w:r w:rsidRPr="00A14CB7">
        <w:rPr>
          <w:sz w:val="28"/>
        </w:rPr>
        <w:t xml:space="preserve"> </w:t>
      </w:r>
      <w:r>
        <w:rPr>
          <w:sz w:val="28"/>
        </w:rPr>
        <w:t xml:space="preserve"> </w:t>
      </w:r>
      <w:r w:rsidR="00BE53FF" w:rsidRPr="00206B80">
        <w:rPr>
          <w:sz w:val="28"/>
          <w:szCs w:val="28"/>
        </w:rPr>
        <w:t>Jeff Northgraves</w:t>
      </w:r>
      <w:r w:rsidR="00BE53FF">
        <w:rPr>
          <w:szCs w:val="26"/>
        </w:rPr>
        <w:t xml:space="preserve"> </w:t>
      </w:r>
      <w:r w:rsidRPr="00A33746">
        <w:rPr>
          <w:sz w:val="28"/>
        </w:rPr>
        <w:t xml:space="preserve">seconded: </w:t>
      </w:r>
      <w:r w:rsidRPr="00A33746">
        <w:rPr>
          <w:b/>
          <w:sz w:val="28"/>
          <w:u w:val="single"/>
        </w:rPr>
        <w:t xml:space="preserve">Motion Passed </w:t>
      </w:r>
      <w:r w:rsidR="00BE53FF">
        <w:rPr>
          <w:b/>
          <w:sz w:val="28"/>
          <w:u w:val="single"/>
        </w:rPr>
        <w:t>8</w:t>
      </w:r>
      <w:r w:rsidRPr="00A33746">
        <w:rPr>
          <w:b/>
          <w:sz w:val="28"/>
          <w:u w:val="single"/>
        </w:rPr>
        <w:t>-0.</w:t>
      </w:r>
    </w:p>
    <w:p w14:paraId="7D406E5B" w14:textId="77777777" w:rsidR="00E92A4F" w:rsidRDefault="00E92A4F" w:rsidP="003A77EA">
      <w:pPr>
        <w:rPr>
          <w:b/>
          <w:sz w:val="28"/>
          <w:u w:val="single"/>
        </w:rPr>
      </w:pPr>
    </w:p>
    <w:p w14:paraId="5C0292B5" w14:textId="56C4BF3A" w:rsidR="002678B5" w:rsidRDefault="002678B5" w:rsidP="002678B5">
      <w:pPr>
        <w:rPr>
          <w:sz w:val="28"/>
          <w:szCs w:val="28"/>
        </w:rPr>
      </w:pPr>
      <w:r>
        <w:rPr>
          <w:b/>
          <w:sz w:val="28"/>
          <w:szCs w:val="28"/>
          <w:u w:val="single"/>
        </w:rPr>
        <w:lastRenderedPageBreak/>
        <w:t>General Public Safety  (59</w:t>
      </w:r>
      <w:r w:rsidRPr="0095254A">
        <w:rPr>
          <w:b/>
          <w:sz w:val="28"/>
          <w:szCs w:val="28"/>
          <w:u w:val="single"/>
        </w:rPr>
        <w:t>0)</w:t>
      </w:r>
      <w:r w:rsidRPr="0095254A">
        <w:rPr>
          <w:sz w:val="28"/>
          <w:szCs w:val="28"/>
        </w:rPr>
        <w:t>:</w:t>
      </w:r>
      <w:r>
        <w:rPr>
          <w:sz w:val="28"/>
          <w:szCs w:val="28"/>
        </w:rPr>
        <w:t xml:space="preserve"> ($</w:t>
      </w:r>
      <w:r w:rsidR="004F39DD">
        <w:rPr>
          <w:sz w:val="28"/>
          <w:szCs w:val="28"/>
        </w:rPr>
        <w:t>59,511</w:t>
      </w:r>
      <w:r>
        <w:rPr>
          <w:sz w:val="28"/>
          <w:szCs w:val="28"/>
        </w:rPr>
        <w:t>)</w:t>
      </w:r>
      <w:r w:rsidRPr="0095254A">
        <w:rPr>
          <w:sz w:val="28"/>
          <w:szCs w:val="28"/>
        </w:rPr>
        <w:t xml:space="preserve"> </w:t>
      </w:r>
    </w:p>
    <w:p w14:paraId="7DA67F43" w14:textId="3103578E" w:rsidR="002678B5" w:rsidRDefault="004F39DD" w:rsidP="004F39DD">
      <w:pPr>
        <w:rPr>
          <w:sz w:val="28"/>
          <w:szCs w:val="28"/>
        </w:rPr>
      </w:pPr>
      <w:r>
        <w:rPr>
          <w:sz w:val="28"/>
          <w:szCs w:val="28"/>
        </w:rPr>
        <w:t>Owen Casas</w:t>
      </w:r>
      <w:r w:rsidR="002678B5">
        <w:rPr>
          <w:sz w:val="28"/>
          <w:szCs w:val="28"/>
        </w:rPr>
        <w:t xml:space="preserve"> presented </w:t>
      </w:r>
      <w:r>
        <w:rPr>
          <w:sz w:val="28"/>
          <w:szCs w:val="28"/>
        </w:rPr>
        <w:t>the budget.</w:t>
      </w:r>
      <w:r w:rsidR="002678B5">
        <w:rPr>
          <w:sz w:val="28"/>
          <w:szCs w:val="28"/>
        </w:rPr>
        <w:t xml:space="preserve"> </w:t>
      </w:r>
    </w:p>
    <w:p w14:paraId="776D1E1B" w14:textId="77777777" w:rsidR="002678B5" w:rsidRDefault="002678B5" w:rsidP="002678B5">
      <w:pPr>
        <w:rPr>
          <w:sz w:val="28"/>
          <w:szCs w:val="28"/>
        </w:rPr>
      </w:pPr>
    </w:p>
    <w:p w14:paraId="3028D9E3" w14:textId="5190879F" w:rsidR="002678B5" w:rsidRDefault="002678B5" w:rsidP="002678B5">
      <w:pPr>
        <w:rPr>
          <w:sz w:val="28"/>
        </w:rPr>
      </w:pPr>
      <w:r>
        <w:rPr>
          <w:sz w:val="28"/>
        </w:rPr>
        <w:t xml:space="preserve">Donna Withington </w:t>
      </w:r>
      <w:r w:rsidRPr="00A33746">
        <w:rPr>
          <w:sz w:val="28"/>
        </w:rPr>
        <w:t xml:space="preserve">moved to </w:t>
      </w:r>
      <w:r>
        <w:rPr>
          <w:sz w:val="28"/>
        </w:rPr>
        <w:t>preliminarily</w:t>
      </w:r>
      <w:r w:rsidRPr="00A33746">
        <w:rPr>
          <w:sz w:val="28"/>
        </w:rPr>
        <w:t xml:space="preserve"> approve </w:t>
      </w:r>
      <w:r>
        <w:rPr>
          <w:b/>
          <w:sz w:val="28"/>
        </w:rPr>
        <w:t>$</w:t>
      </w:r>
      <w:r w:rsidR="004F39DD">
        <w:rPr>
          <w:b/>
          <w:sz w:val="28"/>
        </w:rPr>
        <w:t>59,511</w:t>
      </w:r>
      <w:r>
        <w:rPr>
          <w:b/>
          <w:sz w:val="28"/>
        </w:rPr>
        <w:t>,</w:t>
      </w:r>
      <w:r w:rsidRPr="00A33746">
        <w:rPr>
          <w:sz w:val="28"/>
        </w:rPr>
        <w:t xml:space="preserve"> </w:t>
      </w:r>
      <w:r>
        <w:rPr>
          <w:sz w:val="28"/>
        </w:rPr>
        <w:t xml:space="preserve"> </w:t>
      </w:r>
      <w:r w:rsidR="004F39DD">
        <w:rPr>
          <w:sz w:val="28"/>
        </w:rPr>
        <w:t>Alan Hall</w:t>
      </w:r>
      <w:r>
        <w:rPr>
          <w:sz w:val="28"/>
        </w:rPr>
        <w:t xml:space="preserve"> </w:t>
      </w:r>
      <w:r w:rsidRPr="00A33746">
        <w:rPr>
          <w:sz w:val="28"/>
        </w:rPr>
        <w:t xml:space="preserve">seconded: </w:t>
      </w:r>
      <w:r w:rsidRPr="00A33746">
        <w:rPr>
          <w:b/>
          <w:sz w:val="28"/>
          <w:u w:val="single"/>
        </w:rPr>
        <w:t xml:space="preserve">Motion Passed </w:t>
      </w:r>
      <w:r w:rsidR="00394478">
        <w:rPr>
          <w:b/>
          <w:sz w:val="28"/>
          <w:u w:val="single"/>
        </w:rPr>
        <w:t>8</w:t>
      </w:r>
      <w:r w:rsidRPr="00A33746">
        <w:rPr>
          <w:b/>
          <w:sz w:val="28"/>
          <w:u w:val="single"/>
        </w:rPr>
        <w:t>-0.</w:t>
      </w:r>
    </w:p>
    <w:p w14:paraId="2A3B987B" w14:textId="77777777" w:rsidR="002678B5" w:rsidRDefault="002678B5" w:rsidP="002678B5">
      <w:pPr>
        <w:rPr>
          <w:sz w:val="28"/>
          <w:szCs w:val="28"/>
        </w:rPr>
      </w:pPr>
    </w:p>
    <w:p w14:paraId="4B55774E" w14:textId="77777777" w:rsidR="002678B5" w:rsidRDefault="002678B5" w:rsidP="002678B5">
      <w:pPr>
        <w:rPr>
          <w:sz w:val="28"/>
          <w:szCs w:val="28"/>
        </w:rPr>
      </w:pPr>
      <w:r>
        <w:rPr>
          <w:b/>
          <w:sz w:val="28"/>
          <w:u w:val="single"/>
        </w:rPr>
        <w:t>Emergency Disaster Reserve</w:t>
      </w:r>
      <w:r w:rsidRPr="001458D2">
        <w:rPr>
          <w:b/>
          <w:sz w:val="28"/>
          <w:szCs w:val="28"/>
        </w:rPr>
        <w:t xml:space="preserve"> (</w:t>
      </w:r>
      <w:r>
        <w:rPr>
          <w:b/>
          <w:sz w:val="28"/>
          <w:szCs w:val="28"/>
        </w:rPr>
        <w:t>690</w:t>
      </w:r>
      <w:r w:rsidRPr="001458D2">
        <w:rPr>
          <w:b/>
          <w:sz w:val="28"/>
          <w:szCs w:val="28"/>
        </w:rPr>
        <w:t>)</w:t>
      </w:r>
      <w:r>
        <w:rPr>
          <w:sz w:val="28"/>
          <w:szCs w:val="28"/>
        </w:rPr>
        <w:t xml:space="preserve">: </w:t>
      </w:r>
      <w:r w:rsidRPr="001458D2">
        <w:rPr>
          <w:sz w:val="28"/>
          <w:szCs w:val="28"/>
        </w:rPr>
        <w:t xml:space="preserve"> </w:t>
      </w:r>
      <w:r>
        <w:rPr>
          <w:sz w:val="28"/>
          <w:szCs w:val="28"/>
        </w:rPr>
        <w:t>($0)</w:t>
      </w:r>
    </w:p>
    <w:p w14:paraId="3C08E547" w14:textId="2BE334CD" w:rsidR="002678B5" w:rsidRDefault="002678B5" w:rsidP="004F39DD">
      <w:pPr>
        <w:rPr>
          <w:b/>
          <w:sz w:val="28"/>
          <w:u w:val="single"/>
        </w:rPr>
      </w:pPr>
      <w:r>
        <w:rPr>
          <w:sz w:val="28"/>
          <w:szCs w:val="28"/>
        </w:rPr>
        <w:t>No funding was requested for the Emergency Disaste</w:t>
      </w:r>
      <w:r w:rsidR="004F39DD">
        <w:rPr>
          <w:sz w:val="28"/>
          <w:szCs w:val="28"/>
        </w:rPr>
        <w:t>r Reserve.</w:t>
      </w:r>
    </w:p>
    <w:p w14:paraId="1CF63806" w14:textId="77777777" w:rsidR="00E92A4F" w:rsidRPr="00803F3A" w:rsidRDefault="00E92A4F" w:rsidP="002678B5">
      <w:pPr>
        <w:rPr>
          <w:sz w:val="28"/>
        </w:rPr>
      </w:pPr>
    </w:p>
    <w:p w14:paraId="4BB0A083" w14:textId="77777777" w:rsidR="004F39DD" w:rsidRDefault="004F39DD" w:rsidP="00E92A4F">
      <w:pPr>
        <w:rPr>
          <w:sz w:val="28"/>
          <w:szCs w:val="28"/>
        </w:rPr>
      </w:pPr>
      <w:r>
        <w:rPr>
          <w:b/>
          <w:sz w:val="28"/>
          <w:u w:val="single"/>
        </w:rPr>
        <w:t>Social Services</w:t>
      </w:r>
      <w:r w:rsidRPr="001458D2">
        <w:rPr>
          <w:b/>
          <w:sz w:val="28"/>
          <w:szCs w:val="28"/>
        </w:rPr>
        <w:t xml:space="preserve"> (</w:t>
      </w:r>
      <w:r>
        <w:rPr>
          <w:b/>
          <w:sz w:val="28"/>
          <w:szCs w:val="28"/>
        </w:rPr>
        <w:t>640</w:t>
      </w:r>
      <w:r w:rsidRPr="001458D2">
        <w:rPr>
          <w:b/>
          <w:sz w:val="28"/>
          <w:szCs w:val="28"/>
        </w:rPr>
        <w:t>)</w:t>
      </w:r>
      <w:r>
        <w:rPr>
          <w:sz w:val="28"/>
          <w:szCs w:val="28"/>
        </w:rPr>
        <w:t xml:space="preserve">: </w:t>
      </w:r>
      <w:r w:rsidRPr="001458D2">
        <w:rPr>
          <w:sz w:val="28"/>
          <w:szCs w:val="28"/>
        </w:rPr>
        <w:t xml:space="preserve"> </w:t>
      </w:r>
      <w:r>
        <w:rPr>
          <w:sz w:val="28"/>
          <w:szCs w:val="28"/>
        </w:rPr>
        <w:t>($1,500)</w:t>
      </w:r>
    </w:p>
    <w:p w14:paraId="153C6569" w14:textId="34DEA894" w:rsidR="00E92A4F" w:rsidRDefault="004F39DD" w:rsidP="00E92A4F">
      <w:pPr>
        <w:rPr>
          <w:sz w:val="28"/>
          <w:szCs w:val="28"/>
        </w:rPr>
      </w:pPr>
      <w:r>
        <w:rPr>
          <w:sz w:val="28"/>
          <w:szCs w:val="28"/>
        </w:rPr>
        <w:t>Owen Casas presented the budget. This year town received 6 requests for services, but only two qualified.  70% of the amount awarded was reimbursed by the state, but was not received until January 2020.</w:t>
      </w:r>
    </w:p>
    <w:p w14:paraId="5CF60111" w14:textId="77777777" w:rsidR="004F39DD" w:rsidRDefault="004F39DD" w:rsidP="00E92A4F">
      <w:pPr>
        <w:rPr>
          <w:sz w:val="28"/>
          <w:szCs w:val="28"/>
        </w:rPr>
      </w:pPr>
    </w:p>
    <w:p w14:paraId="67E5F569" w14:textId="4DB13FFB" w:rsidR="00394478" w:rsidRDefault="00394478" w:rsidP="00394478">
      <w:pPr>
        <w:rPr>
          <w:sz w:val="28"/>
        </w:rPr>
      </w:pPr>
      <w:r>
        <w:rPr>
          <w:sz w:val="28"/>
        </w:rPr>
        <w:t xml:space="preserve">Donna Withington </w:t>
      </w:r>
      <w:r w:rsidRPr="00A33746">
        <w:rPr>
          <w:sz w:val="28"/>
        </w:rPr>
        <w:t xml:space="preserve">moved to </w:t>
      </w:r>
      <w:r>
        <w:rPr>
          <w:sz w:val="28"/>
        </w:rPr>
        <w:t>preliminarily</w:t>
      </w:r>
      <w:r w:rsidRPr="00A33746">
        <w:rPr>
          <w:sz w:val="28"/>
        </w:rPr>
        <w:t xml:space="preserve"> approve </w:t>
      </w:r>
      <w:r>
        <w:rPr>
          <w:b/>
          <w:sz w:val="28"/>
        </w:rPr>
        <w:t>$1,500,</w:t>
      </w:r>
      <w:r w:rsidRPr="00A33746">
        <w:rPr>
          <w:sz w:val="28"/>
        </w:rPr>
        <w:t xml:space="preserve"> </w:t>
      </w:r>
      <w:r>
        <w:rPr>
          <w:sz w:val="28"/>
        </w:rPr>
        <w:t xml:space="preserve"> </w:t>
      </w:r>
      <w:r w:rsidRPr="00394478">
        <w:rPr>
          <w:sz w:val="28"/>
          <w:szCs w:val="28"/>
        </w:rPr>
        <w:t>Camille Minikis</w:t>
      </w:r>
      <w:r>
        <w:rPr>
          <w:szCs w:val="26"/>
        </w:rPr>
        <w:t xml:space="preserve"> </w:t>
      </w:r>
      <w:r w:rsidRPr="00A33746">
        <w:rPr>
          <w:sz w:val="28"/>
        </w:rPr>
        <w:t xml:space="preserve">seconded: </w:t>
      </w:r>
      <w:r w:rsidRPr="00A33746">
        <w:rPr>
          <w:b/>
          <w:sz w:val="28"/>
          <w:u w:val="single"/>
        </w:rPr>
        <w:t>Motion Passed</w:t>
      </w:r>
      <w:r>
        <w:rPr>
          <w:b/>
          <w:sz w:val="28"/>
          <w:u w:val="single"/>
        </w:rPr>
        <w:t xml:space="preserve"> 8</w:t>
      </w:r>
      <w:r w:rsidRPr="00A33746">
        <w:rPr>
          <w:b/>
          <w:sz w:val="28"/>
          <w:u w:val="single"/>
        </w:rPr>
        <w:t>-0.</w:t>
      </w:r>
    </w:p>
    <w:p w14:paraId="499EF490" w14:textId="77777777" w:rsidR="00E92A4F" w:rsidRDefault="00E92A4F" w:rsidP="00E92A4F">
      <w:pPr>
        <w:rPr>
          <w:sz w:val="28"/>
          <w:szCs w:val="28"/>
        </w:rPr>
      </w:pPr>
    </w:p>
    <w:p w14:paraId="366AD22F" w14:textId="197F6FFD" w:rsidR="00E464D8" w:rsidRDefault="00E464D8" w:rsidP="00E464D8">
      <w:pPr>
        <w:rPr>
          <w:sz w:val="28"/>
          <w:szCs w:val="28"/>
        </w:rPr>
      </w:pPr>
      <w:r>
        <w:rPr>
          <w:b/>
          <w:sz w:val="28"/>
          <w:u w:val="single"/>
        </w:rPr>
        <w:t>Debt Services</w:t>
      </w:r>
      <w:r w:rsidRPr="001458D2">
        <w:rPr>
          <w:b/>
          <w:sz w:val="28"/>
          <w:szCs w:val="28"/>
        </w:rPr>
        <w:t xml:space="preserve"> (</w:t>
      </w:r>
      <w:r>
        <w:rPr>
          <w:b/>
          <w:sz w:val="28"/>
          <w:szCs w:val="28"/>
        </w:rPr>
        <w:t>670</w:t>
      </w:r>
      <w:r w:rsidRPr="001458D2">
        <w:rPr>
          <w:b/>
          <w:sz w:val="28"/>
          <w:szCs w:val="28"/>
        </w:rPr>
        <w:t>)</w:t>
      </w:r>
      <w:r>
        <w:rPr>
          <w:sz w:val="28"/>
          <w:szCs w:val="28"/>
        </w:rPr>
        <w:t xml:space="preserve">: </w:t>
      </w:r>
      <w:r w:rsidRPr="001458D2">
        <w:rPr>
          <w:sz w:val="28"/>
          <w:szCs w:val="28"/>
        </w:rPr>
        <w:t xml:space="preserve"> </w:t>
      </w:r>
      <w:r>
        <w:rPr>
          <w:sz w:val="28"/>
          <w:szCs w:val="28"/>
        </w:rPr>
        <w:t>($62,085)</w:t>
      </w:r>
    </w:p>
    <w:p w14:paraId="402B289D" w14:textId="3DADC40C" w:rsidR="00E92A4F" w:rsidRDefault="00E464D8" w:rsidP="00E92A4F">
      <w:pPr>
        <w:rPr>
          <w:sz w:val="28"/>
          <w:szCs w:val="28"/>
        </w:rPr>
      </w:pPr>
      <w:r>
        <w:rPr>
          <w:sz w:val="28"/>
          <w:szCs w:val="28"/>
        </w:rPr>
        <w:t>Owen Casas presented the budget.  Includes the first of 4 repayments for the ambulance.</w:t>
      </w:r>
    </w:p>
    <w:p w14:paraId="4E46DA3C" w14:textId="77777777" w:rsidR="00E464D8" w:rsidRDefault="00E464D8" w:rsidP="00E92A4F">
      <w:pPr>
        <w:rPr>
          <w:sz w:val="28"/>
          <w:szCs w:val="28"/>
        </w:rPr>
      </w:pPr>
    </w:p>
    <w:p w14:paraId="6A88CA11" w14:textId="19243CFF" w:rsidR="00D8214D" w:rsidRPr="00D8214D" w:rsidRDefault="00E464D8" w:rsidP="00E464D8">
      <w:pPr>
        <w:rPr>
          <w:b/>
          <w:sz w:val="28"/>
          <w:u w:val="single"/>
        </w:rPr>
      </w:pPr>
      <w:r>
        <w:rPr>
          <w:sz w:val="28"/>
        </w:rPr>
        <w:t xml:space="preserve">Donna Withington </w:t>
      </w:r>
      <w:r w:rsidRPr="00A33746">
        <w:rPr>
          <w:sz w:val="28"/>
        </w:rPr>
        <w:t xml:space="preserve">moved to </w:t>
      </w:r>
      <w:r>
        <w:rPr>
          <w:sz w:val="28"/>
        </w:rPr>
        <w:t>preliminarily</w:t>
      </w:r>
      <w:r w:rsidRPr="00A33746">
        <w:rPr>
          <w:sz w:val="28"/>
        </w:rPr>
        <w:t xml:space="preserve"> approve </w:t>
      </w:r>
      <w:r>
        <w:rPr>
          <w:b/>
          <w:sz w:val="28"/>
        </w:rPr>
        <w:t>$62,085,</w:t>
      </w:r>
      <w:r w:rsidRPr="00A33746">
        <w:rPr>
          <w:sz w:val="28"/>
        </w:rPr>
        <w:t xml:space="preserve"> </w:t>
      </w:r>
      <w:r>
        <w:rPr>
          <w:sz w:val="28"/>
        </w:rPr>
        <w:t xml:space="preserve"> Alan Hall </w:t>
      </w:r>
      <w:r w:rsidRPr="00A33746">
        <w:rPr>
          <w:sz w:val="28"/>
        </w:rPr>
        <w:t xml:space="preserve">seconded: </w:t>
      </w:r>
      <w:r w:rsidRPr="00A33746">
        <w:rPr>
          <w:b/>
          <w:sz w:val="28"/>
          <w:u w:val="single"/>
        </w:rPr>
        <w:t xml:space="preserve">Motion Passed </w:t>
      </w:r>
      <w:r>
        <w:rPr>
          <w:b/>
          <w:sz w:val="28"/>
          <w:u w:val="single"/>
        </w:rPr>
        <w:t>8</w:t>
      </w:r>
      <w:r w:rsidRPr="00A33746">
        <w:rPr>
          <w:b/>
          <w:sz w:val="28"/>
          <w:u w:val="single"/>
        </w:rPr>
        <w:t>-</w:t>
      </w:r>
      <w:r w:rsidR="00D8214D">
        <w:rPr>
          <w:b/>
          <w:sz w:val="28"/>
          <w:u w:val="single"/>
        </w:rPr>
        <w:t>0.</w:t>
      </w:r>
    </w:p>
    <w:p w14:paraId="3C50ABB6" w14:textId="1E44C327" w:rsidR="002678B5" w:rsidRDefault="002678B5" w:rsidP="002678B5">
      <w:pPr>
        <w:rPr>
          <w:b/>
          <w:sz w:val="28"/>
          <w:u w:val="single"/>
        </w:rPr>
      </w:pPr>
    </w:p>
    <w:p w14:paraId="4EFF71B4" w14:textId="039DE8BC" w:rsidR="00D8214D" w:rsidRDefault="00D8214D" w:rsidP="002678B5">
      <w:pPr>
        <w:rPr>
          <w:sz w:val="28"/>
        </w:rPr>
      </w:pPr>
      <w:r>
        <w:rPr>
          <w:sz w:val="28"/>
        </w:rPr>
        <w:t>Reviewed the list of Reserve accounts to make sure all had been covered.  Total of requested reserves $213,179.  All had been covered at the time of the budget review for the related departments.</w:t>
      </w:r>
    </w:p>
    <w:p w14:paraId="178CE7D3" w14:textId="77777777" w:rsidR="00D8214D" w:rsidRDefault="00D8214D" w:rsidP="002678B5">
      <w:pPr>
        <w:rPr>
          <w:b/>
          <w:sz w:val="28"/>
          <w:u w:val="single"/>
        </w:rPr>
      </w:pPr>
    </w:p>
    <w:p w14:paraId="4AFB7BE3" w14:textId="2DFC8B6A" w:rsidR="002678B5" w:rsidRDefault="002678B5" w:rsidP="002678B5">
      <w:pPr>
        <w:rPr>
          <w:sz w:val="28"/>
        </w:rPr>
      </w:pPr>
      <w:r>
        <w:rPr>
          <w:b/>
          <w:sz w:val="28"/>
          <w:u w:val="single"/>
        </w:rPr>
        <w:t xml:space="preserve">Capital Expense (702) </w:t>
      </w:r>
      <w:r>
        <w:rPr>
          <w:sz w:val="28"/>
        </w:rPr>
        <w:t>;  ($</w:t>
      </w:r>
      <w:r w:rsidR="00015ACB">
        <w:rPr>
          <w:sz w:val="28"/>
        </w:rPr>
        <w:t>0</w:t>
      </w:r>
      <w:r>
        <w:rPr>
          <w:sz w:val="28"/>
        </w:rPr>
        <w:t>)</w:t>
      </w:r>
    </w:p>
    <w:p w14:paraId="22DDB351" w14:textId="3FA40ABD" w:rsidR="002678B5" w:rsidRDefault="00015ACB" w:rsidP="002678B5">
      <w:pPr>
        <w:rPr>
          <w:sz w:val="28"/>
        </w:rPr>
      </w:pPr>
      <w:r>
        <w:rPr>
          <w:sz w:val="28"/>
        </w:rPr>
        <w:t>The selectboard had removed the original amount of requested expenses in favor of using a separate</w:t>
      </w:r>
      <w:r w:rsidR="00C8050B">
        <w:rPr>
          <w:sz w:val="28"/>
        </w:rPr>
        <w:t xml:space="preserve"> warrant for all things related to the Gilbert Butler Building.  Only a preliminary draft of the warrant had been formulated.  In general the warrant would contain three choices for the town to vote on.  The first was the ‘Do No Harm’ option for $14,795.  This was the option contained within the Building and Grounds budget which the budget committee and selectboard had recommended.  The second was to fund renovations to make it suitable for housing the library/community center on </w:t>
      </w:r>
      <w:r w:rsidR="00C8050B">
        <w:rPr>
          <w:sz w:val="28"/>
        </w:rPr>
        <w:lastRenderedPageBreak/>
        <w:t>a temporary basis at a cost of $73,200. The third option was to fund demolishing the build at a cost of $75,000.</w:t>
      </w:r>
    </w:p>
    <w:p w14:paraId="133CBE8B" w14:textId="77777777" w:rsidR="00577571" w:rsidRDefault="00577571" w:rsidP="002678B5">
      <w:pPr>
        <w:rPr>
          <w:sz w:val="28"/>
        </w:rPr>
      </w:pPr>
    </w:p>
    <w:p w14:paraId="2E34DDFA" w14:textId="64FAE744" w:rsidR="002678B5" w:rsidRDefault="002678B5" w:rsidP="002678B5">
      <w:pPr>
        <w:rPr>
          <w:b/>
          <w:sz w:val="28"/>
          <w:u w:val="single"/>
        </w:rPr>
      </w:pPr>
      <w:r>
        <w:rPr>
          <w:sz w:val="28"/>
          <w:szCs w:val="28"/>
        </w:rPr>
        <w:t xml:space="preserve">Jeff Northgraves made a motion to preliminarily approve $0, Donna Withington seconded.  </w:t>
      </w:r>
      <w:r w:rsidRPr="00A33746">
        <w:rPr>
          <w:b/>
          <w:sz w:val="28"/>
          <w:u w:val="single"/>
        </w:rPr>
        <w:t xml:space="preserve">Motion Passed </w:t>
      </w:r>
      <w:r w:rsidR="00556785">
        <w:rPr>
          <w:b/>
          <w:sz w:val="28"/>
          <w:u w:val="single"/>
        </w:rPr>
        <w:t>8</w:t>
      </w:r>
      <w:r w:rsidRPr="00A33746">
        <w:rPr>
          <w:b/>
          <w:sz w:val="28"/>
          <w:u w:val="single"/>
        </w:rPr>
        <w:t>-0.</w:t>
      </w:r>
    </w:p>
    <w:p w14:paraId="08870308" w14:textId="3E8C0FE4" w:rsidR="00E2188F" w:rsidRDefault="00E2188F" w:rsidP="002678B5">
      <w:pPr>
        <w:rPr>
          <w:b/>
          <w:sz w:val="28"/>
          <w:u w:val="single"/>
        </w:rPr>
      </w:pPr>
    </w:p>
    <w:p w14:paraId="1E4A6A55" w14:textId="27E929CB" w:rsidR="00E2188F" w:rsidRDefault="00E2188F" w:rsidP="002678B5">
      <w:pPr>
        <w:rPr>
          <w:sz w:val="28"/>
        </w:rPr>
      </w:pPr>
      <w:r>
        <w:rPr>
          <w:sz w:val="28"/>
        </w:rPr>
        <w:t>Penny Alley requested to be allowed to speak to the budget committee in favor of funding renovations needed to move the library/community center into the GBS building.  She had an informal letter which contained 53 signatures for South Thomaston residences in favor of the move.  Plus a few other signatures from non-residences who also wished to sign the letter.  No specific amount could be determined for the request.  She did say that there was a $30,000 Randell Hopkins Trust fund that could be used to help fund the temporary occupancy.</w:t>
      </w:r>
    </w:p>
    <w:p w14:paraId="0D1C6831" w14:textId="611314A9" w:rsidR="00E2188F" w:rsidRDefault="00E2188F" w:rsidP="002678B5">
      <w:pPr>
        <w:rPr>
          <w:sz w:val="28"/>
        </w:rPr>
      </w:pPr>
      <w:r>
        <w:rPr>
          <w:sz w:val="28"/>
        </w:rPr>
        <w:t xml:space="preserve">Anne Norman and Kathy </w:t>
      </w:r>
      <w:r w:rsidR="00C3258F">
        <w:t>Florence</w:t>
      </w:r>
      <w:bookmarkStart w:id="0" w:name="_GoBack"/>
      <w:bookmarkEnd w:id="0"/>
      <w:r w:rsidR="00A33533">
        <w:rPr>
          <w:sz w:val="28"/>
        </w:rPr>
        <w:t xml:space="preserve"> also spoke in favor of the temporary occupancy.</w:t>
      </w:r>
    </w:p>
    <w:p w14:paraId="4F8EEF52" w14:textId="12CC20DC" w:rsidR="00A33533" w:rsidRDefault="00A33533" w:rsidP="002678B5">
      <w:pPr>
        <w:rPr>
          <w:sz w:val="28"/>
        </w:rPr>
      </w:pPr>
      <w:r>
        <w:rPr>
          <w:sz w:val="28"/>
        </w:rPr>
        <w:t>Jeff Northgraves commented that in his opinion the necessary renovations could be done for $20,000.</w:t>
      </w:r>
    </w:p>
    <w:p w14:paraId="3C15513E" w14:textId="13F8A32F" w:rsidR="00A33533" w:rsidRDefault="00A33533" w:rsidP="002678B5">
      <w:pPr>
        <w:rPr>
          <w:sz w:val="28"/>
        </w:rPr>
      </w:pPr>
      <w:r>
        <w:rPr>
          <w:sz w:val="28"/>
        </w:rPr>
        <w:t>Jan Gaudio’s suggestion was to hold off for a year.</w:t>
      </w:r>
    </w:p>
    <w:p w14:paraId="449906A2" w14:textId="3DA05669" w:rsidR="00A33533" w:rsidRDefault="00A33533" w:rsidP="002678B5">
      <w:pPr>
        <w:rPr>
          <w:sz w:val="28"/>
        </w:rPr>
      </w:pPr>
    </w:p>
    <w:p w14:paraId="7DC6F7A2" w14:textId="6688C1EB" w:rsidR="008A1FD1" w:rsidRDefault="00A33533" w:rsidP="002678B5">
      <w:pPr>
        <w:rPr>
          <w:sz w:val="28"/>
        </w:rPr>
      </w:pPr>
      <w:r>
        <w:rPr>
          <w:sz w:val="28"/>
        </w:rPr>
        <w:t xml:space="preserve">Jeff Northgraves made a motion </w:t>
      </w:r>
      <w:r w:rsidR="000A2711">
        <w:rPr>
          <w:sz w:val="28"/>
        </w:rPr>
        <w:t>to recommend to the selectboard that the</w:t>
      </w:r>
      <w:r>
        <w:rPr>
          <w:sz w:val="28"/>
        </w:rPr>
        <w:t xml:space="preserve"> </w:t>
      </w:r>
      <w:r w:rsidR="006F27CA">
        <w:rPr>
          <w:sz w:val="28"/>
        </w:rPr>
        <w:t>portion</w:t>
      </w:r>
      <w:r>
        <w:rPr>
          <w:sz w:val="28"/>
        </w:rPr>
        <w:t xml:space="preserve"> of the warrant which the selectboard is drafting related to </w:t>
      </w:r>
      <w:r w:rsidR="006F27CA">
        <w:rPr>
          <w:sz w:val="28"/>
        </w:rPr>
        <w:t xml:space="preserve">doing </w:t>
      </w:r>
      <w:r>
        <w:rPr>
          <w:sz w:val="28"/>
        </w:rPr>
        <w:t>renovations to the GBS</w:t>
      </w:r>
      <w:r w:rsidR="006F27CA">
        <w:rPr>
          <w:sz w:val="28"/>
        </w:rPr>
        <w:t xml:space="preserve"> needed to make the building suitable for temporary occupancy by the library/community center be limited to $20,000.</w:t>
      </w:r>
    </w:p>
    <w:p w14:paraId="6145078F" w14:textId="70B1F524" w:rsidR="008A1FD1" w:rsidRDefault="008A1FD1" w:rsidP="008A1FD1">
      <w:pPr>
        <w:rPr>
          <w:b/>
          <w:sz w:val="28"/>
          <w:u w:val="single"/>
        </w:rPr>
      </w:pPr>
      <w:r>
        <w:rPr>
          <w:sz w:val="28"/>
        </w:rPr>
        <w:t>Motion was seconded by Alan Hall.</w:t>
      </w:r>
      <w:r w:rsidR="00A33533">
        <w:rPr>
          <w:sz w:val="28"/>
        </w:rPr>
        <w:t xml:space="preserve"> </w:t>
      </w:r>
      <w:r w:rsidRPr="00A33746">
        <w:rPr>
          <w:sz w:val="28"/>
        </w:rPr>
        <w:t xml:space="preserve">: </w:t>
      </w:r>
      <w:r w:rsidRPr="00A33746">
        <w:rPr>
          <w:b/>
          <w:sz w:val="28"/>
          <w:u w:val="single"/>
        </w:rPr>
        <w:t xml:space="preserve">Motion Passed </w:t>
      </w:r>
      <w:r>
        <w:rPr>
          <w:b/>
          <w:sz w:val="28"/>
          <w:u w:val="single"/>
        </w:rPr>
        <w:t>5</w:t>
      </w:r>
      <w:r w:rsidRPr="00A33746">
        <w:rPr>
          <w:b/>
          <w:sz w:val="28"/>
          <w:u w:val="single"/>
        </w:rPr>
        <w:t>-</w:t>
      </w:r>
      <w:r>
        <w:rPr>
          <w:b/>
          <w:sz w:val="28"/>
          <w:u w:val="single"/>
        </w:rPr>
        <w:t>3</w:t>
      </w:r>
      <w:r w:rsidRPr="00A33746">
        <w:rPr>
          <w:b/>
          <w:sz w:val="28"/>
          <w:u w:val="single"/>
        </w:rPr>
        <w:t>.</w:t>
      </w:r>
    </w:p>
    <w:p w14:paraId="3D349876" w14:textId="5B78DF29" w:rsidR="002678B5" w:rsidRDefault="002678B5" w:rsidP="002678B5">
      <w:pPr>
        <w:rPr>
          <w:sz w:val="28"/>
          <w:szCs w:val="28"/>
        </w:rPr>
      </w:pPr>
    </w:p>
    <w:p w14:paraId="328C9820" w14:textId="091EF2BB" w:rsidR="00015ACB" w:rsidRDefault="00015ACB" w:rsidP="00015ACB">
      <w:pPr>
        <w:rPr>
          <w:sz w:val="28"/>
        </w:rPr>
      </w:pPr>
      <w:r>
        <w:rPr>
          <w:b/>
          <w:sz w:val="28"/>
          <w:u w:val="single"/>
        </w:rPr>
        <w:t xml:space="preserve">Building and Grounds (540): </w:t>
      </w:r>
      <w:r>
        <w:rPr>
          <w:sz w:val="28"/>
        </w:rPr>
        <w:t xml:space="preserve"> ($58</w:t>
      </w:r>
      <w:r w:rsidR="008A1FD1">
        <w:rPr>
          <w:sz w:val="28"/>
        </w:rPr>
        <w:t>,711</w:t>
      </w:r>
      <w:r>
        <w:rPr>
          <w:sz w:val="28"/>
        </w:rPr>
        <w:t xml:space="preserve">)  </w:t>
      </w:r>
    </w:p>
    <w:p w14:paraId="56B4CF14" w14:textId="6904E502" w:rsidR="00015ACB" w:rsidRDefault="008A1FD1" w:rsidP="00015ACB">
      <w:pPr>
        <w:rPr>
          <w:sz w:val="28"/>
        </w:rPr>
      </w:pPr>
      <w:r>
        <w:rPr>
          <w:sz w:val="28"/>
          <w:szCs w:val="28"/>
        </w:rPr>
        <w:t>Revised numbers for FICA, Utilities Maint – GBS and Insurance caused an increase of $1,644.  The budget committee h</w:t>
      </w:r>
      <w:r w:rsidR="00577571">
        <w:rPr>
          <w:sz w:val="28"/>
          <w:szCs w:val="28"/>
        </w:rPr>
        <w:t>ad</w:t>
      </w:r>
      <w:r>
        <w:rPr>
          <w:sz w:val="28"/>
          <w:szCs w:val="28"/>
        </w:rPr>
        <w:t xml:space="preserve"> originally </w:t>
      </w:r>
      <w:r w:rsidR="006818B3">
        <w:rPr>
          <w:sz w:val="28"/>
          <w:szCs w:val="28"/>
        </w:rPr>
        <w:t>preliminarily</w:t>
      </w:r>
      <w:r>
        <w:rPr>
          <w:sz w:val="28"/>
          <w:szCs w:val="28"/>
        </w:rPr>
        <w:t xml:space="preserve"> approved $57,067. </w:t>
      </w:r>
    </w:p>
    <w:p w14:paraId="717908BB" w14:textId="77777777" w:rsidR="00015ACB" w:rsidRDefault="00015ACB" w:rsidP="00015ACB">
      <w:pPr>
        <w:rPr>
          <w:sz w:val="28"/>
        </w:rPr>
      </w:pPr>
    </w:p>
    <w:p w14:paraId="47160362" w14:textId="456BFC85" w:rsidR="00015ACB" w:rsidRPr="008A1FD1" w:rsidRDefault="008A1FD1" w:rsidP="002678B5">
      <w:pPr>
        <w:rPr>
          <w:b/>
          <w:sz w:val="28"/>
          <w:u w:val="single"/>
        </w:rPr>
      </w:pPr>
      <w:r>
        <w:rPr>
          <w:sz w:val="28"/>
        </w:rPr>
        <w:t>Donna Withington</w:t>
      </w:r>
      <w:r w:rsidR="00015ACB" w:rsidRPr="00A33746">
        <w:rPr>
          <w:sz w:val="28"/>
        </w:rPr>
        <w:t xml:space="preserve"> moved to </w:t>
      </w:r>
      <w:r w:rsidR="00015ACB">
        <w:rPr>
          <w:sz w:val="28"/>
        </w:rPr>
        <w:t>preliminarily</w:t>
      </w:r>
      <w:r w:rsidR="00015ACB" w:rsidRPr="00A33746">
        <w:rPr>
          <w:sz w:val="28"/>
        </w:rPr>
        <w:t xml:space="preserve"> approve </w:t>
      </w:r>
      <w:r w:rsidR="00015ACB" w:rsidRPr="008A1FD1">
        <w:rPr>
          <w:bCs/>
          <w:sz w:val="28"/>
        </w:rPr>
        <w:t>$58,</w:t>
      </w:r>
      <w:r w:rsidRPr="008A1FD1">
        <w:rPr>
          <w:bCs/>
          <w:sz w:val="28"/>
        </w:rPr>
        <w:t>711</w:t>
      </w:r>
      <w:r>
        <w:rPr>
          <w:b/>
          <w:sz w:val="28"/>
        </w:rPr>
        <w:t xml:space="preserve">, </w:t>
      </w:r>
      <w:r>
        <w:rPr>
          <w:sz w:val="28"/>
          <w:szCs w:val="28"/>
        </w:rPr>
        <w:t>Gayle Gallant</w:t>
      </w:r>
      <w:r w:rsidR="00015ACB">
        <w:rPr>
          <w:szCs w:val="26"/>
        </w:rPr>
        <w:t xml:space="preserve"> </w:t>
      </w:r>
      <w:r w:rsidR="00015ACB" w:rsidRPr="00A33746">
        <w:rPr>
          <w:sz w:val="28"/>
        </w:rPr>
        <w:t xml:space="preserve">seconded: </w:t>
      </w:r>
      <w:r w:rsidR="00015ACB" w:rsidRPr="00A33746">
        <w:rPr>
          <w:b/>
          <w:sz w:val="28"/>
          <w:u w:val="single"/>
        </w:rPr>
        <w:t xml:space="preserve">Motion Passed </w:t>
      </w:r>
      <w:r>
        <w:rPr>
          <w:b/>
          <w:sz w:val="28"/>
          <w:u w:val="single"/>
        </w:rPr>
        <w:t>7</w:t>
      </w:r>
      <w:r w:rsidR="00015ACB" w:rsidRPr="00A33746">
        <w:rPr>
          <w:b/>
          <w:sz w:val="28"/>
          <w:u w:val="single"/>
        </w:rPr>
        <w:t>-</w:t>
      </w:r>
      <w:r>
        <w:rPr>
          <w:b/>
          <w:sz w:val="28"/>
          <w:u w:val="single"/>
        </w:rPr>
        <w:t>1</w:t>
      </w:r>
      <w:r w:rsidR="00015ACB" w:rsidRPr="00A33746">
        <w:rPr>
          <w:b/>
          <w:sz w:val="28"/>
          <w:u w:val="single"/>
        </w:rPr>
        <w:t>.</w:t>
      </w:r>
    </w:p>
    <w:p w14:paraId="5F550736" w14:textId="77777777" w:rsidR="002678B5" w:rsidRDefault="002678B5" w:rsidP="003A77EA">
      <w:pPr>
        <w:rPr>
          <w:b/>
          <w:sz w:val="28"/>
          <w:u w:val="single"/>
        </w:rPr>
      </w:pPr>
    </w:p>
    <w:p w14:paraId="337F96FD" w14:textId="08D0BCE5" w:rsidR="00146D99" w:rsidRPr="00146D99" w:rsidRDefault="00146D99" w:rsidP="00A001DE">
      <w:pPr>
        <w:rPr>
          <w:sz w:val="28"/>
        </w:rPr>
      </w:pPr>
      <w:r w:rsidRPr="00146D99">
        <w:rPr>
          <w:sz w:val="28"/>
        </w:rPr>
        <w:t xml:space="preserve">Meeting adjourned at </w:t>
      </w:r>
      <w:r w:rsidR="008A1FD1">
        <w:rPr>
          <w:sz w:val="28"/>
        </w:rPr>
        <w:t>8:49</w:t>
      </w:r>
      <w:r w:rsidRPr="00146D99">
        <w:rPr>
          <w:sz w:val="28"/>
        </w:rPr>
        <w:t xml:space="preserve"> PM</w:t>
      </w:r>
    </w:p>
    <w:p w14:paraId="40D02640" w14:textId="77777777" w:rsidR="00183BEB" w:rsidRPr="00146D99" w:rsidRDefault="00183BEB" w:rsidP="00A001DE">
      <w:pPr>
        <w:rPr>
          <w:sz w:val="28"/>
        </w:rPr>
      </w:pPr>
    </w:p>
    <w:p w14:paraId="0C5843E3" w14:textId="33908452" w:rsidR="00A001DE" w:rsidRDefault="00A001DE" w:rsidP="00A001DE">
      <w:pPr>
        <w:rPr>
          <w:sz w:val="28"/>
        </w:rPr>
      </w:pPr>
      <w:r w:rsidRPr="00146D99">
        <w:rPr>
          <w:sz w:val="28"/>
        </w:rPr>
        <w:t>Respectfully submitted Gayle Gallant</w:t>
      </w:r>
    </w:p>
    <w:p w14:paraId="3C779A57" w14:textId="585BAD8C" w:rsidR="00EE31D1" w:rsidRDefault="00EE31D1" w:rsidP="00A001DE">
      <w:pPr>
        <w:rPr>
          <w:sz w:val="28"/>
        </w:rPr>
      </w:pPr>
    </w:p>
    <w:sectPr w:rsidR="00EE31D1" w:rsidSect="003F1D1F">
      <w:headerReference w:type="default" r:id="rId8"/>
      <w:footerReference w:type="even" r:id="rId9"/>
      <w:footerReference w:type="default" r:id="rId10"/>
      <w:pgSz w:w="12240" w:h="15840" w:code="1"/>
      <w:pgMar w:top="1296" w:right="1800" w:bottom="576"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E5DA" w14:textId="77777777" w:rsidR="0026037F" w:rsidRDefault="0026037F">
      <w:r>
        <w:separator/>
      </w:r>
    </w:p>
  </w:endnote>
  <w:endnote w:type="continuationSeparator" w:id="0">
    <w:p w14:paraId="0B9D1865" w14:textId="77777777" w:rsidR="0026037F" w:rsidRDefault="0026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DAC4"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D795B" w14:textId="77777777" w:rsidR="00D45257" w:rsidRDefault="00D45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B8A0"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2C7">
      <w:rPr>
        <w:rStyle w:val="PageNumber"/>
        <w:noProof/>
      </w:rPr>
      <w:t>1</w:t>
    </w:r>
    <w:r>
      <w:rPr>
        <w:rStyle w:val="PageNumber"/>
      </w:rPr>
      <w:fldChar w:fldCharType="end"/>
    </w:r>
  </w:p>
  <w:p w14:paraId="1621C18C" w14:textId="77777777" w:rsidR="00D45257" w:rsidRDefault="00D452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DA77" w14:textId="77777777" w:rsidR="0026037F" w:rsidRDefault="0026037F">
      <w:r>
        <w:separator/>
      </w:r>
    </w:p>
  </w:footnote>
  <w:footnote w:type="continuationSeparator" w:id="0">
    <w:p w14:paraId="2508F26A" w14:textId="77777777" w:rsidR="0026037F" w:rsidRDefault="0026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2" w:type="dxa"/>
      <w:tblLook w:val="0000" w:firstRow="0" w:lastRow="0" w:firstColumn="0" w:lastColumn="0" w:noHBand="0" w:noVBand="0"/>
    </w:tblPr>
    <w:tblGrid>
      <w:gridCol w:w="1989"/>
      <w:gridCol w:w="7243"/>
    </w:tblGrid>
    <w:tr w:rsidR="00D45257" w14:paraId="5F4830E3" w14:textId="77777777" w:rsidTr="009446B5">
      <w:trPr>
        <w:trHeight w:val="1134"/>
      </w:trPr>
      <w:tc>
        <w:tcPr>
          <w:tcW w:w="1989" w:type="dxa"/>
        </w:tcPr>
        <w:p w14:paraId="43AF0ECD" w14:textId="2C1A69EA" w:rsidR="00D45257" w:rsidRDefault="009F5080">
          <w:pPr>
            <w:pStyle w:val="Header"/>
          </w:pPr>
          <w:r>
            <w:rPr>
              <w:noProof/>
            </w:rPr>
            <w:drawing>
              <wp:inline distT="0" distB="0" distL="0" distR="0" wp14:anchorId="20BED1BB" wp14:editId="2DCCFD33">
                <wp:extent cx="914400" cy="914400"/>
                <wp:effectExtent l="0" t="0" r="0" b="0"/>
                <wp:docPr id="1" name="Picture 1" descr="se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243" w:type="dxa"/>
        </w:tcPr>
        <w:p w14:paraId="2DD79BBA" w14:textId="77777777" w:rsidR="00D45257" w:rsidRDefault="00D45257">
          <w:pPr>
            <w:pStyle w:val="Header"/>
            <w:jc w:val="center"/>
            <w:rPr>
              <w:rFonts w:ascii="Arial" w:hAnsi="Arial" w:cs="Arial"/>
            </w:rPr>
          </w:pPr>
          <w:r>
            <w:rPr>
              <w:rFonts w:ascii="Arial" w:hAnsi="Arial" w:cs="Arial"/>
            </w:rPr>
            <w:t>Town of South Thomaston, Maine</w:t>
          </w:r>
        </w:p>
        <w:p w14:paraId="437DEC76" w14:textId="77777777" w:rsidR="00D45257" w:rsidRDefault="00D45257">
          <w:pPr>
            <w:pStyle w:val="Header"/>
            <w:jc w:val="center"/>
            <w:rPr>
              <w:rFonts w:ascii="Arial" w:hAnsi="Arial" w:cs="Arial"/>
            </w:rPr>
          </w:pPr>
          <w:r>
            <w:rPr>
              <w:rFonts w:ascii="Arial" w:hAnsi="Arial" w:cs="Arial"/>
            </w:rPr>
            <w:t>125 Spruce Head RD</w:t>
          </w:r>
        </w:p>
        <w:p w14:paraId="50E5460E" w14:textId="77777777" w:rsidR="00D45257" w:rsidRDefault="00D45257">
          <w:pPr>
            <w:pStyle w:val="Header"/>
            <w:jc w:val="center"/>
            <w:rPr>
              <w:rFonts w:ascii="Arial" w:hAnsi="Arial" w:cs="Arial"/>
            </w:rPr>
          </w:pPr>
          <w:r>
            <w:rPr>
              <w:rFonts w:ascii="Arial" w:hAnsi="Arial" w:cs="Arial"/>
            </w:rPr>
            <w:t>P.O. Box 147</w:t>
          </w:r>
        </w:p>
        <w:p w14:paraId="06BD631A" w14:textId="77777777" w:rsidR="00D45257" w:rsidRDefault="00D45257">
          <w:pPr>
            <w:pStyle w:val="Header"/>
            <w:jc w:val="center"/>
            <w:rPr>
              <w:rFonts w:ascii="Arial" w:hAnsi="Arial" w:cs="Arial"/>
            </w:rPr>
          </w:pPr>
          <w:r>
            <w:rPr>
              <w:rFonts w:ascii="Arial" w:hAnsi="Arial" w:cs="Arial"/>
            </w:rPr>
            <w:t>South Thomaston, ME   04858-0147</w:t>
          </w:r>
        </w:p>
        <w:p w14:paraId="2A8F9205" w14:textId="77777777" w:rsidR="00D45257" w:rsidRDefault="00D45257">
          <w:pPr>
            <w:pStyle w:val="Header"/>
            <w:jc w:val="center"/>
            <w:rPr>
              <w:rFonts w:ascii="Arial" w:hAnsi="Arial" w:cs="Arial"/>
            </w:rPr>
          </w:pPr>
        </w:p>
        <w:p w14:paraId="60E19EC9" w14:textId="77777777" w:rsidR="009446B5" w:rsidRDefault="0039354D" w:rsidP="009446B5">
          <w:pPr>
            <w:pStyle w:val="Header"/>
            <w:rPr>
              <w:b/>
              <w:sz w:val="32"/>
              <w:u w:val="single"/>
            </w:rPr>
          </w:pPr>
          <w:r w:rsidRPr="0039354D">
            <w:rPr>
              <w:b/>
              <w:sz w:val="32"/>
            </w:rPr>
            <w:t xml:space="preserve">        </w:t>
          </w:r>
          <w:r w:rsidR="00D60D88" w:rsidRPr="00D60D88">
            <w:rPr>
              <w:b/>
              <w:sz w:val="32"/>
              <w:u w:val="single"/>
            </w:rPr>
            <w:t>Budget Committee</w:t>
          </w:r>
          <w:r w:rsidR="009446B5">
            <w:rPr>
              <w:b/>
              <w:sz w:val="32"/>
              <w:u w:val="single"/>
            </w:rPr>
            <w:t xml:space="preserve"> Meeting</w:t>
          </w:r>
        </w:p>
        <w:p w14:paraId="4A955E1C" w14:textId="272DF56F" w:rsidR="00675C0A" w:rsidRPr="009446B5" w:rsidRDefault="009446B5" w:rsidP="004423B5">
          <w:pPr>
            <w:pStyle w:val="Header"/>
            <w:rPr>
              <w:sz w:val="32"/>
            </w:rPr>
          </w:pPr>
          <w:r w:rsidRPr="009446B5">
            <w:rPr>
              <w:b/>
              <w:sz w:val="32"/>
            </w:rPr>
            <w:t xml:space="preserve">           </w:t>
          </w:r>
          <w:r>
            <w:rPr>
              <w:b/>
              <w:sz w:val="32"/>
            </w:rPr>
            <w:t xml:space="preserve">     </w:t>
          </w:r>
          <w:r>
            <w:rPr>
              <w:sz w:val="32"/>
            </w:rPr>
            <w:t>Jan</w:t>
          </w:r>
          <w:r w:rsidR="00B942EF">
            <w:rPr>
              <w:sz w:val="32"/>
            </w:rPr>
            <w:t xml:space="preserve">uary </w:t>
          </w:r>
          <w:r w:rsidR="00E13C11">
            <w:rPr>
              <w:sz w:val="32"/>
            </w:rPr>
            <w:t>30</w:t>
          </w:r>
          <w:r w:rsidR="00D906B1">
            <w:rPr>
              <w:sz w:val="32"/>
            </w:rPr>
            <w:t>, 20</w:t>
          </w:r>
          <w:r w:rsidR="00675C0A">
            <w:rPr>
              <w:sz w:val="32"/>
            </w:rPr>
            <w:t>20</w:t>
          </w:r>
        </w:p>
      </w:tc>
    </w:tr>
  </w:tbl>
  <w:p w14:paraId="6F8850B3" w14:textId="77777777" w:rsidR="00D45257" w:rsidRPr="00183BEB" w:rsidRDefault="00D45257" w:rsidP="00183BEB">
    <w:pPr>
      <w:pStyle w:val="Header"/>
      <w:pBdr>
        <w:bottom w:val="single" w:sz="4" w:space="1" w:color="auto"/>
      </w:pBd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F1F"/>
    <w:multiLevelType w:val="hybridMultilevel"/>
    <w:tmpl w:val="5266A930"/>
    <w:lvl w:ilvl="0" w:tplc="9098B3C4">
      <w:start w:val="11"/>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61E"/>
    <w:multiLevelType w:val="hybridMultilevel"/>
    <w:tmpl w:val="5802B31C"/>
    <w:lvl w:ilvl="0" w:tplc="35404018">
      <w:start w:val="7"/>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524"/>
    <w:multiLevelType w:val="hybridMultilevel"/>
    <w:tmpl w:val="0FB4EB3A"/>
    <w:lvl w:ilvl="0" w:tplc="5E9015B6">
      <w:start w:val="3"/>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7ACA"/>
    <w:multiLevelType w:val="hybridMultilevel"/>
    <w:tmpl w:val="F7FE73A0"/>
    <w:lvl w:ilvl="0" w:tplc="F24AC92A">
      <w:start w:val="1"/>
      <w:numFmt w:val="decimal"/>
      <w:lvlText w:val="%1."/>
      <w:lvlJc w:val="left"/>
      <w:pPr>
        <w:ind w:left="360" w:hanging="360"/>
      </w:pPr>
      <w:rPr>
        <w:rFonts w:hint="default"/>
        <w:sz w:val="28"/>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A6383"/>
    <w:multiLevelType w:val="hybridMultilevel"/>
    <w:tmpl w:val="D4706716"/>
    <w:lvl w:ilvl="0" w:tplc="F3C4482E">
      <w:start w:val="9"/>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0672E"/>
    <w:multiLevelType w:val="hybridMultilevel"/>
    <w:tmpl w:val="85D83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D5B8D"/>
    <w:multiLevelType w:val="hybridMultilevel"/>
    <w:tmpl w:val="16D442E4"/>
    <w:lvl w:ilvl="0" w:tplc="91BE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36E45"/>
    <w:multiLevelType w:val="hybridMultilevel"/>
    <w:tmpl w:val="243C8176"/>
    <w:lvl w:ilvl="0" w:tplc="29725C56">
      <w:start w:val="5"/>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92ADB"/>
    <w:multiLevelType w:val="hybridMultilevel"/>
    <w:tmpl w:val="F2B82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88"/>
    <w:rsid w:val="00003FC6"/>
    <w:rsid w:val="00015ACB"/>
    <w:rsid w:val="0001626C"/>
    <w:rsid w:val="000220F8"/>
    <w:rsid w:val="0003144B"/>
    <w:rsid w:val="00066C63"/>
    <w:rsid w:val="0007314A"/>
    <w:rsid w:val="000834E8"/>
    <w:rsid w:val="000A1C9F"/>
    <w:rsid w:val="000A2711"/>
    <w:rsid w:val="000B7C68"/>
    <w:rsid w:val="000C0A0F"/>
    <w:rsid w:val="000D67E4"/>
    <w:rsid w:val="00111CCF"/>
    <w:rsid w:val="00142505"/>
    <w:rsid w:val="001441FD"/>
    <w:rsid w:val="001458D2"/>
    <w:rsid w:val="00146D99"/>
    <w:rsid w:val="00147FE0"/>
    <w:rsid w:val="00161B85"/>
    <w:rsid w:val="00183BEB"/>
    <w:rsid w:val="00184C90"/>
    <w:rsid w:val="001A0046"/>
    <w:rsid w:val="001D1D15"/>
    <w:rsid w:val="001F0CBF"/>
    <w:rsid w:val="001F4B34"/>
    <w:rsid w:val="0020139D"/>
    <w:rsid w:val="002060B4"/>
    <w:rsid w:val="00206B80"/>
    <w:rsid w:val="0020725B"/>
    <w:rsid w:val="0022185D"/>
    <w:rsid w:val="00222AFC"/>
    <w:rsid w:val="00247DA0"/>
    <w:rsid w:val="0026037F"/>
    <w:rsid w:val="00260E9D"/>
    <w:rsid w:val="002678B5"/>
    <w:rsid w:val="00293544"/>
    <w:rsid w:val="002B1F47"/>
    <w:rsid w:val="002B2CEA"/>
    <w:rsid w:val="002B60CF"/>
    <w:rsid w:val="002B655F"/>
    <w:rsid w:val="002C5DAA"/>
    <w:rsid w:val="002E1D87"/>
    <w:rsid w:val="002E3657"/>
    <w:rsid w:val="00301D7F"/>
    <w:rsid w:val="00353198"/>
    <w:rsid w:val="00353CA5"/>
    <w:rsid w:val="003814C2"/>
    <w:rsid w:val="0038169D"/>
    <w:rsid w:val="00382AD5"/>
    <w:rsid w:val="0039354D"/>
    <w:rsid w:val="00394478"/>
    <w:rsid w:val="003A41E4"/>
    <w:rsid w:val="003A77EA"/>
    <w:rsid w:val="003A7D8D"/>
    <w:rsid w:val="003C2E39"/>
    <w:rsid w:val="003C52C7"/>
    <w:rsid w:val="003D41BD"/>
    <w:rsid w:val="003F1D1F"/>
    <w:rsid w:val="003F1F2B"/>
    <w:rsid w:val="00401348"/>
    <w:rsid w:val="00401AB5"/>
    <w:rsid w:val="00427807"/>
    <w:rsid w:val="004423B5"/>
    <w:rsid w:val="004513F2"/>
    <w:rsid w:val="00462391"/>
    <w:rsid w:val="00475A28"/>
    <w:rsid w:val="00484385"/>
    <w:rsid w:val="00487CF1"/>
    <w:rsid w:val="004B3B3D"/>
    <w:rsid w:val="004B6BE5"/>
    <w:rsid w:val="004D4F74"/>
    <w:rsid w:val="004E3371"/>
    <w:rsid w:val="004F253A"/>
    <w:rsid w:val="004F39DD"/>
    <w:rsid w:val="00517378"/>
    <w:rsid w:val="0052255A"/>
    <w:rsid w:val="00541488"/>
    <w:rsid w:val="00556785"/>
    <w:rsid w:val="0055747C"/>
    <w:rsid w:val="00566DFC"/>
    <w:rsid w:val="00577571"/>
    <w:rsid w:val="0058430E"/>
    <w:rsid w:val="005B61EA"/>
    <w:rsid w:val="005C41D1"/>
    <w:rsid w:val="005F4B72"/>
    <w:rsid w:val="00610587"/>
    <w:rsid w:val="00616BCE"/>
    <w:rsid w:val="00663CF7"/>
    <w:rsid w:val="00670665"/>
    <w:rsid w:val="00675AE3"/>
    <w:rsid w:val="00675C0A"/>
    <w:rsid w:val="006818B3"/>
    <w:rsid w:val="006A226C"/>
    <w:rsid w:val="006A4087"/>
    <w:rsid w:val="006B0BB7"/>
    <w:rsid w:val="006C3AB9"/>
    <w:rsid w:val="006F27CA"/>
    <w:rsid w:val="00706869"/>
    <w:rsid w:val="00711BFE"/>
    <w:rsid w:val="0072321C"/>
    <w:rsid w:val="00755751"/>
    <w:rsid w:val="007974D0"/>
    <w:rsid w:val="007B32D2"/>
    <w:rsid w:val="007E60ED"/>
    <w:rsid w:val="007F7F32"/>
    <w:rsid w:val="00800161"/>
    <w:rsid w:val="008145C9"/>
    <w:rsid w:val="008230F4"/>
    <w:rsid w:val="00824B2A"/>
    <w:rsid w:val="00832718"/>
    <w:rsid w:val="00862368"/>
    <w:rsid w:val="00870CB7"/>
    <w:rsid w:val="00887F5A"/>
    <w:rsid w:val="008A1FD1"/>
    <w:rsid w:val="008E588E"/>
    <w:rsid w:val="008F091F"/>
    <w:rsid w:val="008F3EF6"/>
    <w:rsid w:val="008F42A1"/>
    <w:rsid w:val="008F6D15"/>
    <w:rsid w:val="00914520"/>
    <w:rsid w:val="00924FCD"/>
    <w:rsid w:val="00932928"/>
    <w:rsid w:val="009446B5"/>
    <w:rsid w:val="0095254A"/>
    <w:rsid w:val="00967631"/>
    <w:rsid w:val="00973126"/>
    <w:rsid w:val="00974DC7"/>
    <w:rsid w:val="009809D4"/>
    <w:rsid w:val="00987323"/>
    <w:rsid w:val="009A1E23"/>
    <w:rsid w:val="009A32B2"/>
    <w:rsid w:val="009A4032"/>
    <w:rsid w:val="009C05B0"/>
    <w:rsid w:val="009D068D"/>
    <w:rsid w:val="009E4649"/>
    <w:rsid w:val="009F5080"/>
    <w:rsid w:val="009F6D85"/>
    <w:rsid w:val="00A001DE"/>
    <w:rsid w:val="00A14CB7"/>
    <w:rsid w:val="00A17CF7"/>
    <w:rsid w:val="00A300E3"/>
    <w:rsid w:val="00A33533"/>
    <w:rsid w:val="00A33746"/>
    <w:rsid w:val="00A460AF"/>
    <w:rsid w:val="00A67D6D"/>
    <w:rsid w:val="00A82DB8"/>
    <w:rsid w:val="00AA6795"/>
    <w:rsid w:val="00AC7769"/>
    <w:rsid w:val="00B11AB4"/>
    <w:rsid w:val="00B61E8A"/>
    <w:rsid w:val="00B75EEA"/>
    <w:rsid w:val="00B824BA"/>
    <w:rsid w:val="00B9125E"/>
    <w:rsid w:val="00B942EF"/>
    <w:rsid w:val="00BA1850"/>
    <w:rsid w:val="00BB774C"/>
    <w:rsid w:val="00BC11CE"/>
    <w:rsid w:val="00BD75D0"/>
    <w:rsid w:val="00BE53FF"/>
    <w:rsid w:val="00BF09EA"/>
    <w:rsid w:val="00BF22AE"/>
    <w:rsid w:val="00BF715C"/>
    <w:rsid w:val="00C23579"/>
    <w:rsid w:val="00C2396C"/>
    <w:rsid w:val="00C3258F"/>
    <w:rsid w:val="00C35D45"/>
    <w:rsid w:val="00C35D46"/>
    <w:rsid w:val="00C70A6B"/>
    <w:rsid w:val="00C8050B"/>
    <w:rsid w:val="00C84EE8"/>
    <w:rsid w:val="00CA3915"/>
    <w:rsid w:val="00CD5D6E"/>
    <w:rsid w:val="00CF1ED1"/>
    <w:rsid w:val="00D10461"/>
    <w:rsid w:val="00D13DDF"/>
    <w:rsid w:val="00D2327D"/>
    <w:rsid w:val="00D2407D"/>
    <w:rsid w:val="00D304F6"/>
    <w:rsid w:val="00D3431F"/>
    <w:rsid w:val="00D41B22"/>
    <w:rsid w:val="00D45257"/>
    <w:rsid w:val="00D60D88"/>
    <w:rsid w:val="00D8214D"/>
    <w:rsid w:val="00D906B1"/>
    <w:rsid w:val="00D93101"/>
    <w:rsid w:val="00D95880"/>
    <w:rsid w:val="00DD4634"/>
    <w:rsid w:val="00DD78A2"/>
    <w:rsid w:val="00DE0868"/>
    <w:rsid w:val="00DE150E"/>
    <w:rsid w:val="00DF4DE3"/>
    <w:rsid w:val="00E13C11"/>
    <w:rsid w:val="00E2188F"/>
    <w:rsid w:val="00E264F7"/>
    <w:rsid w:val="00E265DC"/>
    <w:rsid w:val="00E31A51"/>
    <w:rsid w:val="00E464D8"/>
    <w:rsid w:val="00E4790E"/>
    <w:rsid w:val="00E51891"/>
    <w:rsid w:val="00E55DF0"/>
    <w:rsid w:val="00E92A4F"/>
    <w:rsid w:val="00E9570C"/>
    <w:rsid w:val="00EB7AC4"/>
    <w:rsid w:val="00EE31D1"/>
    <w:rsid w:val="00F05C68"/>
    <w:rsid w:val="00F06793"/>
    <w:rsid w:val="00F12B36"/>
    <w:rsid w:val="00F3194D"/>
    <w:rsid w:val="00F3287C"/>
    <w:rsid w:val="00F37A41"/>
    <w:rsid w:val="00F461AD"/>
    <w:rsid w:val="00F5794E"/>
    <w:rsid w:val="00F67C1E"/>
    <w:rsid w:val="00F76D5E"/>
    <w:rsid w:val="00F83E57"/>
    <w:rsid w:val="00F843A5"/>
    <w:rsid w:val="00FA3C6E"/>
    <w:rsid w:val="00FB2575"/>
    <w:rsid w:val="00FB3108"/>
    <w:rsid w:val="00FB50A4"/>
    <w:rsid w:val="00FE2ED0"/>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5E9F"/>
  <w15:chartTrackingRefBased/>
  <w15:docId w15:val="{02E5F2EC-7F17-440F-9643-69DFF630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28"/>
    </w:rPr>
  </w:style>
  <w:style w:type="character" w:styleId="PageNumber">
    <w:name w:val="page number"/>
    <w:basedOn w:val="DefaultParagraphFont"/>
    <w:semiHidden/>
  </w:style>
  <w:style w:type="paragraph" w:styleId="BodyTextIndent2">
    <w:name w:val="Body Text Indent 2"/>
    <w:basedOn w:val="Normal"/>
    <w:semiHidden/>
    <w:pPr>
      <w:ind w:left="720"/>
    </w:pPr>
    <w:rPr>
      <w:sz w:val="20"/>
    </w:rPr>
  </w:style>
  <w:style w:type="paragraph" w:styleId="ListParagraph">
    <w:name w:val="List Paragraph"/>
    <w:basedOn w:val="Normal"/>
    <w:uiPriority w:val="34"/>
    <w:qFormat/>
    <w:rsid w:val="00B61E8A"/>
    <w:pPr>
      <w:ind w:left="720"/>
    </w:pPr>
  </w:style>
  <w:style w:type="paragraph" w:styleId="BalloonText">
    <w:name w:val="Balloon Text"/>
    <w:basedOn w:val="Normal"/>
    <w:link w:val="BalloonTextChar"/>
    <w:uiPriority w:val="99"/>
    <w:semiHidden/>
    <w:unhideWhenUsed/>
    <w:rsid w:val="003F1D1F"/>
    <w:rPr>
      <w:rFonts w:ascii="Tahoma" w:hAnsi="Tahoma"/>
      <w:sz w:val="16"/>
      <w:szCs w:val="16"/>
      <w:lang w:val="x-none" w:eastAsia="x-none"/>
    </w:rPr>
  </w:style>
  <w:style w:type="character" w:customStyle="1" w:styleId="BalloonTextChar">
    <w:name w:val="Balloon Text Char"/>
    <w:link w:val="BalloonText"/>
    <w:uiPriority w:val="99"/>
    <w:semiHidden/>
    <w:rsid w:val="003F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776E-CCFE-4178-97BF-5B25FB7B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TownLetterHead.dot</Template>
  <TotalTime>125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Town Office</dc:creator>
  <cp:keywords/>
  <cp:lastModifiedBy>Gayle Gallant</cp:lastModifiedBy>
  <cp:revision>17</cp:revision>
  <cp:lastPrinted>2018-01-24T15:35:00Z</cp:lastPrinted>
  <dcterms:created xsi:type="dcterms:W3CDTF">2020-01-31T22:52:00Z</dcterms:created>
  <dcterms:modified xsi:type="dcterms:W3CDTF">2020-02-01T14:04:00Z</dcterms:modified>
</cp:coreProperties>
</file>