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F90" w:rsidRPr="00A60F90" w:rsidRDefault="00A60F90" w:rsidP="00A60F90">
      <w:pPr>
        <w:rPr>
          <w:rFonts w:ascii="Gill Sans Light" w:eastAsia="Times New Roman" w:hAnsi="Gill Sans Light" w:cs="Gill Sans Light" w:hint="cs"/>
          <w:sz w:val="28"/>
          <w:szCs w:val="28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8"/>
          <w:szCs w:val="28"/>
        </w:rPr>
        <w:t>Town of South Thomaston, ME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8"/>
          <w:szCs w:val="28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8"/>
          <w:szCs w:val="28"/>
        </w:rPr>
        <w:t>Library and Community Center Facility Committee </w:t>
      </w:r>
    </w:p>
    <w:p w:rsidR="00A60F90" w:rsidRDefault="00A60F90" w:rsidP="00A60F90">
      <w:pPr>
        <w:rPr>
          <w:rFonts w:ascii="Gill Sans Light" w:eastAsia="Times New Roman" w:hAnsi="Gill Sans Light" w:cs="Gill Sans Light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Minutes of Meeting #21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July 6, 2023 at the South Thomaston, ME Town office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Present: Sandy Weisman, co-chair, Gabe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Tomasulo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, co-chair, Kate Clark, Jan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Gaudio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, Catherine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Lerme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, Moira Paddock, Candace Smith, Marcia Turner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Absent: no one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Public: no one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Zoom: no one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called the meeting to order at 6:00 pm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Adjustments to the Agenda: 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G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Tomasulo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spoke to the committee to inform the committee he was stepping back and would be resigning from the committee proper on 7/6/23 at the end of the meeting. Due to work and family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commitments</w:t>
      </w:r>
      <w:proofErr w:type="gramEnd"/>
      <w:r w:rsidRPr="00A60F90">
        <w:rPr>
          <w:rFonts w:ascii="Gill Sans Light" w:eastAsia="Times New Roman" w:hAnsi="Gill Sans Light" w:cs="Gill Sans Light"/>
          <w:color w:val="000000"/>
          <w:sz w:val="22"/>
          <w:szCs w:val="22"/>
        </w:rPr>
        <w:t xml:space="preserve"> </w:t>
      </w: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there was no time</w:t>
      </w:r>
      <w:r w:rsidRPr="00A60F90">
        <w:rPr>
          <w:rFonts w:ascii="Gill Sans Light" w:eastAsia="Times New Roman" w:hAnsi="Gill Sans Light" w:cs="Gill Sans Light"/>
          <w:color w:val="000000"/>
          <w:sz w:val="22"/>
          <w:szCs w:val="22"/>
        </w:rPr>
        <w:t>,</w:t>
      </w: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and change was needed. G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Tomasulo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said he would be involved in the 3 public meetings in July that are planned and would be available as needed but could not and would not consider being on the committee at this time. G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Tomasulo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has been an important, integral and major component to the committee and the design process. Committee members expressed their appreciation for his hard work.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M Paddock asked that the bulletin board at the GBC be added to the agenda.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Public Comments for items not on the agenda</w:t>
      </w: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: none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Minutes: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C Smith moved to accept the minutes from June 1, 2023. J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Gaudio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seconded the motion. The motion passed 6-0. (2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members  abstained</w:t>
      </w:r>
      <w:proofErr w:type="gram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due to being absent at the June 1 meeting)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Old Business: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reported that the committee would hold 3 public meetings to present the design concept and answer questions.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7/19/23 at 6:00 pm South Thomaston Town Office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7/22/23 or 7/29/23 10:00 am at GBC 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7/25/23 at 6:00 pm Spruce Head Community Hall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asked committee members to email the dates they can attend by 7/10/23</w:t>
      </w:r>
    </w:p>
    <w:p w:rsidR="00A60F90" w:rsidRDefault="00A60F90" w:rsidP="00A60F90">
      <w:pPr>
        <w:rPr>
          <w:rFonts w:ascii="Gill Sans Light" w:eastAsia="Times New Roman" w:hAnsi="Gill Sans Light" w:cs="Gill Sans Light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discussed what was needed for the presentations: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packets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questions - FAQ’s and have these on a handout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poster size floor plans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testimonials 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where to advertise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S Weisman had requested Committee members bring questions to the meeting of some of the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FAQ’s .</w:t>
      </w:r>
      <w:proofErr w:type="gramEnd"/>
    </w:p>
    <w:p w:rsidR="00A60F90" w:rsidRDefault="00A60F90" w:rsidP="00A60F90">
      <w:pPr>
        <w:rPr>
          <w:rFonts w:ascii="Gill Sans Light" w:eastAsia="Times New Roman" w:hAnsi="Gill Sans Light" w:cs="Gill Sans Light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M Paddock ‘s questions</w:t>
      </w:r>
    </w:p>
    <w:p w:rsidR="00A60F90" w:rsidRPr="00A60F90" w:rsidRDefault="00A60F90" w:rsidP="00A60F90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Why not remodel GBC? Renovations have a lot of risks. S Weisman handed out information on the former Lura Libby School into the current Thomaston Town Office.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What a new library/community center brings to the community?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Why a new building for the future?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Can the community afford a new building? Will it cost the town tax dollars?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Can the new building host events? Show art exhibits/shows?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What is the time frame for this new building?</w:t>
      </w:r>
    </w:p>
    <w:p w:rsidR="00A60F90" w:rsidRPr="00A60F90" w:rsidRDefault="00A60F90" w:rsidP="00A60F90">
      <w:pPr>
        <w:pStyle w:val="ListParagraph"/>
        <w:ind w:left="0"/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lastRenderedPageBreak/>
        <w:t>C Smith’s questions:</w:t>
      </w:r>
    </w:p>
    <w:p w:rsid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Benefits of a new building? 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Control of the building/ energy efficient/development of the area/ unites the community (home/workplace/church/community center)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C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Lerme’s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questions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How will the money be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raise</w:t>
      </w:r>
      <w:proofErr w:type="gram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to build the new building? Can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we</w:t>
      </w:r>
      <w:proofErr w:type="gram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do it?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J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Gaudio’s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questions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*The value of the new building? The value to South Thomaston/? Will bring the community together year</w:t>
      </w:r>
      <w:r>
        <w:rPr>
          <w:rFonts w:ascii="Gill Sans Light" w:eastAsia="Times New Roman" w:hAnsi="Gill Sans Light" w:cs="Gill Sans Light"/>
          <w:color w:val="000000"/>
          <w:sz w:val="22"/>
          <w:szCs w:val="22"/>
        </w:rPr>
        <w:t>-</w:t>
      </w: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round. Our own design.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Weisman’s questions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Why do we need to build a new building?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*Who will run a new building?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*How can we raise 3.6 million dollars?</w:t>
      </w:r>
    </w:p>
    <w:p w:rsidR="00A60F90" w:rsidRPr="00A60F90" w:rsidRDefault="00A60F90" w:rsidP="00A60F9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After a lengthy discussion, the following was decided: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K Clark volunteered to take notes at all 3 public hearings so nothing is missed in the Q</w:t>
      </w:r>
      <w:r>
        <w:rPr>
          <w:rFonts w:ascii="Gill Sans Light" w:eastAsia="Times New Roman" w:hAnsi="Gill Sans Light" w:cs="Gill Sans Light"/>
          <w:color w:val="000000"/>
          <w:sz w:val="22"/>
          <w:szCs w:val="22"/>
        </w:rPr>
        <w:t xml:space="preserve"> </w:t>
      </w: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&amp; A sessions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will write up a press release and the press release will be submitted to Village Soup/Free Press and contact a reporter for an article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M Paddock will write up specific questions for the meetings. (Ex How do I donate? Do you prefer 1 floor or 2 floors plan?)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Post notices on the bulletin boards at the South Thomaston and Spruce Head Post Offices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Have T Baines email the events via the town email list.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Have P Williamson email the event to the Spruce Head Community Hall email list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Committee members should arrive at 5:30 pm before the public meetings at the town office and the Spruce Head Community Center.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once the date is confirmed for GBC will email out the information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reported that the nominating committee met on June 19 and discussed: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People are interested but do not want to step up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the board members will be alternating terms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Info meetings - first step is the 3 public meetings, bulletin board at GBC, packets at the town office and having small group meetings at committee members’ home - 5 to 6 people.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The bulletin board at GBS will have the floor plans posted with the </w:t>
      </w:r>
      <w:proofErr w:type="gram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FAQ”s</w:t>
      </w:r>
      <w:proofErr w:type="gram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and a copy of the packet that was handed out at the June 20th town meeting.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retain information from the gatherings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Create a list of interested people and their emails to keep updated</w:t>
      </w:r>
    </w:p>
    <w:p w:rsidR="00A60F90" w:rsidRPr="00A60F90" w:rsidRDefault="00A60F90" w:rsidP="00A60F90">
      <w:pPr>
        <w:pStyle w:val="ListParagraph"/>
        <w:numPr>
          <w:ilvl w:val="0"/>
          <w:numId w:val="4"/>
        </w:num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Post more information on a website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Discussion of a town wide mailing was tabled.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Default="00A60F90" w:rsidP="00A60F90">
      <w:pPr>
        <w:rPr>
          <w:rFonts w:ascii="Gill Sans Light" w:eastAsia="Times New Roman" w:hAnsi="Gill Sans Light" w:cs="Gill Sans Light"/>
          <w:b/>
          <w:bCs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b/>
          <w:bCs/>
          <w:color w:val="000000"/>
          <w:sz w:val="22"/>
          <w:szCs w:val="22"/>
        </w:rPr>
        <w:t>New Business: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 Weisman handed out a “draft” case study, applying for grants etc. and suggested we do a workshop in the fall concerning this subject.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There was no correspondence.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The next scheduled meeting will be September 7, 2023 (1st Thursday of the month) at 6:00 pm at the South Thomaston, ME Town Office.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C </w:t>
      </w:r>
      <w:proofErr w:type="spellStart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Lerme</w:t>
      </w:r>
      <w:proofErr w:type="spellEnd"/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 xml:space="preserve"> moved to adjourn the meeting. C Smith seconded. The meeting was adjourned at 7:16 pm.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Respectively Submitted,</w:t>
      </w: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</w:p>
    <w:p w:rsidR="00A60F90" w:rsidRPr="00A60F90" w:rsidRDefault="00A60F90" w:rsidP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Moira Paddock</w:t>
      </w:r>
    </w:p>
    <w:p w:rsidR="00813D51" w:rsidRPr="00273863" w:rsidRDefault="00A60F90">
      <w:pPr>
        <w:rPr>
          <w:rFonts w:ascii="Gill Sans Light" w:eastAsia="Times New Roman" w:hAnsi="Gill Sans Light" w:cs="Gill Sans Light" w:hint="cs"/>
          <w:color w:val="000000"/>
          <w:sz w:val="22"/>
          <w:szCs w:val="22"/>
        </w:rPr>
      </w:pPr>
      <w:r w:rsidRPr="00A60F90">
        <w:rPr>
          <w:rFonts w:ascii="Gill Sans Light" w:eastAsia="Times New Roman" w:hAnsi="Gill Sans Light" w:cs="Gill Sans Light" w:hint="cs"/>
          <w:color w:val="000000"/>
          <w:sz w:val="22"/>
          <w:szCs w:val="22"/>
        </w:rPr>
        <w:t>ST Library/Community Center Facility Committee </w:t>
      </w:r>
    </w:p>
    <w:sectPr w:rsidR="00813D51" w:rsidRPr="00273863" w:rsidSect="00273863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3A02"/>
    <w:multiLevelType w:val="hybridMultilevel"/>
    <w:tmpl w:val="4414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D31A1"/>
    <w:multiLevelType w:val="hybridMultilevel"/>
    <w:tmpl w:val="A0A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4CFE"/>
    <w:multiLevelType w:val="hybridMultilevel"/>
    <w:tmpl w:val="3D7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03AA"/>
    <w:multiLevelType w:val="hybridMultilevel"/>
    <w:tmpl w:val="89A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3E67"/>
    <w:multiLevelType w:val="hybridMultilevel"/>
    <w:tmpl w:val="827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57D"/>
    <w:multiLevelType w:val="hybridMultilevel"/>
    <w:tmpl w:val="27541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F1577"/>
    <w:multiLevelType w:val="hybridMultilevel"/>
    <w:tmpl w:val="4520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7124">
    <w:abstractNumId w:val="2"/>
  </w:num>
  <w:num w:numId="2" w16cid:durableId="113595765">
    <w:abstractNumId w:val="0"/>
  </w:num>
  <w:num w:numId="3" w16cid:durableId="926421318">
    <w:abstractNumId w:val="5"/>
  </w:num>
  <w:num w:numId="4" w16cid:durableId="1845633550">
    <w:abstractNumId w:val="1"/>
  </w:num>
  <w:num w:numId="5" w16cid:durableId="1594362929">
    <w:abstractNumId w:val="4"/>
  </w:num>
  <w:num w:numId="6" w16cid:durableId="299068556">
    <w:abstractNumId w:val="6"/>
  </w:num>
  <w:num w:numId="7" w16cid:durableId="1863740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90"/>
    <w:rsid w:val="00273863"/>
    <w:rsid w:val="00747A2A"/>
    <w:rsid w:val="0079717F"/>
    <w:rsid w:val="00813D51"/>
    <w:rsid w:val="00A60F90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1B5BF"/>
  <w15:chartTrackingRefBased/>
  <w15:docId w15:val="{B1295738-4F1E-D042-88A0-F31106CA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2</cp:revision>
  <dcterms:created xsi:type="dcterms:W3CDTF">2023-07-09T19:29:00Z</dcterms:created>
  <dcterms:modified xsi:type="dcterms:W3CDTF">2023-07-09T19:40:00Z</dcterms:modified>
</cp:coreProperties>
</file>