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A74A0" w14:textId="365ACB9E" w:rsidR="004F2BAD" w:rsidRPr="004F2BAD" w:rsidRDefault="004F2BAD" w:rsidP="004F2BAD">
      <w:pPr>
        <w:rPr>
          <w:sz w:val="24"/>
          <w:szCs w:val="24"/>
        </w:rPr>
      </w:pPr>
      <w:r w:rsidRPr="004F2BAD">
        <w:rPr>
          <w:sz w:val="24"/>
          <w:szCs w:val="24"/>
        </w:rPr>
        <w:t>Similar to last year, all property evaluations in Town were increased by a factor of 1.2. This was done to bring local Town evaluations in line with State evaluations that are based on actual sale data. As this was done to all properties increasing evaluations does not increase your taxes but it does allow properties that are subject to homestead and other exemptions to obtain the full value of the exemption. The homestead exemption for this year $25,000.</w:t>
      </w:r>
      <w:r>
        <w:rPr>
          <w:sz w:val="24"/>
          <w:szCs w:val="24"/>
        </w:rPr>
        <w:t xml:space="preserve"> Due to this year’s factoring the mill rate went from 14.9 to 13.00.</w:t>
      </w:r>
    </w:p>
    <w:p w14:paraId="36BBCBEB" w14:textId="77777777" w:rsidR="0053016D" w:rsidRDefault="0053016D"/>
    <w:sectPr w:rsidR="005301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BAD"/>
    <w:rsid w:val="004F2BAD"/>
    <w:rsid w:val="0053016D"/>
    <w:rsid w:val="00792476"/>
    <w:rsid w:val="008C42FB"/>
    <w:rsid w:val="00A02E0B"/>
    <w:rsid w:val="00B75254"/>
    <w:rsid w:val="00B96BEC"/>
    <w:rsid w:val="00BA3BA4"/>
    <w:rsid w:val="00D36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58011"/>
  <w15:chartTrackingRefBased/>
  <w15:docId w15:val="{2ABB3D98-D69A-4E5F-B9C0-09C4E9F5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2B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2B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2B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2B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2B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2B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2B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2B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2B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B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2B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2B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2B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2B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2B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2B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2B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2BAD"/>
    <w:rPr>
      <w:rFonts w:eastAsiaTheme="majorEastAsia" w:cstheme="majorBidi"/>
      <w:color w:val="272727" w:themeColor="text1" w:themeTint="D8"/>
    </w:rPr>
  </w:style>
  <w:style w:type="paragraph" w:styleId="Title">
    <w:name w:val="Title"/>
    <w:basedOn w:val="Normal"/>
    <w:next w:val="Normal"/>
    <w:link w:val="TitleChar"/>
    <w:uiPriority w:val="10"/>
    <w:qFormat/>
    <w:rsid w:val="004F2B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2B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2B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2B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2BAD"/>
    <w:pPr>
      <w:spacing w:before="160"/>
      <w:jc w:val="center"/>
    </w:pPr>
    <w:rPr>
      <w:i/>
      <w:iCs/>
      <w:color w:val="404040" w:themeColor="text1" w:themeTint="BF"/>
    </w:rPr>
  </w:style>
  <w:style w:type="character" w:customStyle="1" w:styleId="QuoteChar">
    <w:name w:val="Quote Char"/>
    <w:basedOn w:val="DefaultParagraphFont"/>
    <w:link w:val="Quote"/>
    <w:uiPriority w:val="29"/>
    <w:rsid w:val="004F2BAD"/>
    <w:rPr>
      <w:i/>
      <w:iCs/>
      <w:color w:val="404040" w:themeColor="text1" w:themeTint="BF"/>
    </w:rPr>
  </w:style>
  <w:style w:type="paragraph" w:styleId="ListParagraph">
    <w:name w:val="List Paragraph"/>
    <w:basedOn w:val="Normal"/>
    <w:uiPriority w:val="34"/>
    <w:qFormat/>
    <w:rsid w:val="004F2BAD"/>
    <w:pPr>
      <w:ind w:left="720"/>
      <w:contextualSpacing/>
    </w:pPr>
  </w:style>
  <w:style w:type="character" w:styleId="IntenseEmphasis">
    <w:name w:val="Intense Emphasis"/>
    <w:basedOn w:val="DefaultParagraphFont"/>
    <w:uiPriority w:val="21"/>
    <w:qFormat/>
    <w:rsid w:val="004F2BAD"/>
    <w:rPr>
      <w:i/>
      <w:iCs/>
      <w:color w:val="0F4761" w:themeColor="accent1" w:themeShade="BF"/>
    </w:rPr>
  </w:style>
  <w:style w:type="paragraph" w:styleId="IntenseQuote">
    <w:name w:val="Intense Quote"/>
    <w:basedOn w:val="Normal"/>
    <w:next w:val="Normal"/>
    <w:link w:val="IntenseQuoteChar"/>
    <w:uiPriority w:val="30"/>
    <w:qFormat/>
    <w:rsid w:val="004F2B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2BAD"/>
    <w:rPr>
      <w:i/>
      <w:iCs/>
      <w:color w:val="0F4761" w:themeColor="accent1" w:themeShade="BF"/>
    </w:rPr>
  </w:style>
  <w:style w:type="character" w:styleId="IntenseReference">
    <w:name w:val="Intense Reference"/>
    <w:basedOn w:val="DefaultParagraphFont"/>
    <w:uiPriority w:val="32"/>
    <w:qFormat/>
    <w:rsid w:val="004F2B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293576">
      <w:bodyDiv w:val="1"/>
      <w:marLeft w:val="0"/>
      <w:marRight w:val="0"/>
      <w:marTop w:val="0"/>
      <w:marBottom w:val="0"/>
      <w:divBdr>
        <w:top w:val="none" w:sz="0" w:space="0" w:color="auto"/>
        <w:left w:val="none" w:sz="0" w:space="0" w:color="auto"/>
        <w:bottom w:val="none" w:sz="0" w:space="0" w:color="auto"/>
        <w:right w:val="none" w:sz="0" w:space="0" w:color="auto"/>
      </w:divBdr>
    </w:div>
    <w:div w:id="205017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78</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Moholland</dc:creator>
  <cp:keywords/>
  <dc:description/>
  <cp:lastModifiedBy>Hannah Moholland</cp:lastModifiedBy>
  <cp:revision>1</cp:revision>
  <dcterms:created xsi:type="dcterms:W3CDTF">2024-08-20T18:50:00Z</dcterms:created>
  <dcterms:modified xsi:type="dcterms:W3CDTF">2024-08-20T19:08:00Z</dcterms:modified>
</cp:coreProperties>
</file>